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93" w:rsidRPr="00B87C93" w:rsidRDefault="00B87C93" w:rsidP="00AF6522">
      <w:p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  <w:r w:rsidRPr="00B87C93">
        <w:rPr>
          <w:rFonts w:ascii="Neo Sans Pro" w:eastAsia="Times New Roman" w:hAnsi="Neo Sans Pro" w:cs="Times New Roman"/>
          <w:color w:val="000000"/>
          <w:lang w:eastAsia="pl-PL"/>
        </w:rPr>
        <w:t>Znak sprawy: ……………………………</w:t>
      </w:r>
      <w:r w:rsidRPr="00B87C93">
        <w:rPr>
          <w:rFonts w:ascii="Neo Sans Pro" w:eastAsia="Times New Roman" w:hAnsi="Neo Sans Pro" w:cs="Times New Roman"/>
          <w:color w:val="000000"/>
          <w:lang w:eastAsia="pl-PL"/>
        </w:rPr>
        <w:tab/>
      </w:r>
      <w:bookmarkStart w:id="0" w:name="_GoBack"/>
      <w:bookmarkEnd w:id="0"/>
      <w:r w:rsidRPr="00B87C93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B87C93">
        <w:rPr>
          <w:rFonts w:ascii="Neo Sans Pro" w:eastAsia="Times New Roman" w:hAnsi="Neo Sans Pro" w:cs="Times New Roman"/>
          <w:b/>
          <w:color w:val="000000"/>
          <w:lang w:eastAsia="pl-PL"/>
        </w:rPr>
        <w:t xml:space="preserve">Załącznik Nr </w:t>
      </w:r>
      <w:r w:rsidR="001B28ED">
        <w:rPr>
          <w:rFonts w:ascii="Neo Sans Pro" w:eastAsia="Times New Roman" w:hAnsi="Neo Sans Pro" w:cs="Times New Roman"/>
          <w:b/>
          <w:lang w:eastAsia="pl-PL"/>
        </w:rPr>
        <w:t>3.4</w:t>
      </w:r>
    </w:p>
    <w:p w:rsidR="00B87C93" w:rsidRPr="00B87C93" w:rsidRDefault="00B87C93" w:rsidP="00AF6522">
      <w:pPr>
        <w:overflowPunct w:val="0"/>
        <w:autoSpaceDE w:val="0"/>
        <w:autoSpaceDN w:val="0"/>
        <w:adjustRightInd w:val="0"/>
        <w:spacing w:after="0" w:line="240" w:lineRule="auto"/>
        <w:ind w:right="254"/>
        <w:jc w:val="right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</w:p>
    <w:p w:rsidR="00B87C93" w:rsidRDefault="00B87C93" w:rsidP="00B87C9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b/>
          <w:lang w:eastAsia="pl-PL"/>
        </w:rPr>
      </w:pPr>
    </w:p>
    <w:p w:rsidR="00032B9F" w:rsidRPr="00AF6522" w:rsidRDefault="00032B9F" w:rsidP="00CB76E1">
      <w:pPr>
        <w:jc w:val="center"/>
        <w:rPr>
          <w:rFonts w:ascii="Neo Sans Pro" w:hAnsi="Neo Sans Pro"/>
          <w:b/>
          <w:sz w:val="24"/>
          <w:szCs w:val="24"/>
        </w:rPr>
      </w:pPr>
      <w:r w:rsidRPr="00AF6522">
        <w:rPr>
          <w:rFonts w:ascii="Neo Sans Pro" w:hAnsi="Neo Sans Pro"/>
          <w:b/>
          <w:sz w:val="24"/>
          <w:szCs w:val="24"/>
        </w:rPr>
        <w:t>Formularz pomiarów regulacji i rozruchu węzła cieplnego c.o. i c.w.</w:t>
      </w:r>
    </w:p>
    <w:p w:rsidR="00032B9F" w:rsidRPr="0067402A" w:rsidRDefault="001B28ED" w:rsidP="00032B9F">
      <w:pPr>
        <w:rPr>
          <w:rFonts w:ascii="Neo Sans Pro" w:hAnsi="Neo Sans Pro"/>
          <w:i/>
        </w:rPr>
      </w:pPr>
      <w:r>
        <w:rPr>
          <w:rFonts w:ascii="Neo Sans Pro" w:hAnsi="Neo Sans Pro"/>
          <w:b/>
          <w:i/>
        </w:rPr>
        <w:t>Tabela nr 4</w:t>
      </w:r>
      <w:r w:rsidR="00032B9F" w:rsidRPr="0067402A">
        <w:rPr>
          <w:rFonts w:ascii="Neo Sans Pro" w:hAnsi="Neo Sans Pro"/>
          <w:b/>
          <w:i/>
        </w:rPr>
        <w:t>:</w:t>
      </w:r>
      <w:r w:rsidR="00032B9F" w:rsidRPr="0067402A">
        <w:rPr>
          <w:rFonts w:ascii="Neo Sans Pro" w:hAnsi="Neo Sans Pro"/>
          <w:b/>
          <w:i/>
        </w:rPr>
        <w:tab/>
        <w:t>Ruch próbny</w:t>
      </w:r>
      <w:r w:rsidR="007865FA">
        <w:rPr>
          <w:rFonts w:ascii="Neo Sans Pro" w:hAnsi="Neo Sans Pro"/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97"/>
        <w:gridCol w:w="889"/>
        <w:gridCol w:w="884"/>
        <w:gridCol w:w="885"/>
        <w:gridCol w:w="867"/>
        <w:gridCol w:w="869"/>
        <w:gridCol w:w="898"/>
        <w:gridCol w:w="903"/>
        <w:gridCol w:w="867"/>
        <w:gridCol w:w="869"/>
        <w:gridCol w:w="885"/>
        <w:gridCol w:w="885"/>
        <w:gridCol w:w="911"/>
        <w:gridCol w:w="914"/>
        <w:gridCol w:w="899"/>
      </w:tblGrid>
      <w:tr w:rsidR="00032B9F" w:rsidRPr="0067402A" w:rsidTr="00CB76E1">
        <w:tc>
          <w:tcPr>
            <w:tcW w:w="898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Data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 zew.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5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Wysokie parametry</w:t>
            </w:r>
          </w:p>
        </w:tc>
        <w:tc>
          <w:tcPr>
            <w:tcW w:w="4417" w:type="dxa"/>
            <w:gridSpan w:val="5"/>
            <w:tcBorders>
              <w:left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Instalacja c.o.</w:t>
            </w:r>
          </w:p>
        </w:tc>
        <w:tc>
          <w:tcPr>
            <w:tcW w:w="1813" w:type="dxa"/>
            <w:gridSpan w:val="2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Instalacja c.w.</w:t>
            </w:r>
          </w:p>
        </w:tc>
      </w:tr>
      <w:tr w:rsidR="00032B9F" w:rsidRPr="0067402A" w:rsidTr="00CB76E1">
        <w:tc>
          <w:tcPr>
            <w:tcW w:w="898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97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Licznik ciepła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Pz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Pp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Tz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Tp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Przepływ</w:t>
            </w:r>
          </w:p>
        </w:tc>
        <w:tc>
          <w:tcPr>
            <w:tcW w:w="867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Tz</w:t>
            </w:r>
          </w:p>
        </w:tc>
        <w:tc>
          <w:tcPr>
            <w:tcW w:w="869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Tp</w:t>
            </w:r>
          </w:p>
        </w:tc>
        <w:tc>
          <w:tcPr>
            <w:tcW w:w="885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Pz</w:t>
            </w:r>
          </w:p>
        </w:tc>
        <w:tc>
          <w:tcPr>
            <w:tcW w:w="885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Pp</w:t>
            </w:r>
          </w:p>
        </w:tc>
        <w:tc>
          <w:tcPr>
            <w:tcW w:w="911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 xml:space="preserve">Pgaz. </w:t>
            </w:r>
          </w:p>
        </w:tc>
        <w:tc>
          <w:tcPr>
            <w:tcW w:w="914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Tc.w.</w:t>
            </w:r>
          </w:p>
        </w:tc>
        <w:tc>
          <w:tcPr>
            <w:tcW w:w="899" w:type="dxa"/>
            <w:vMerge w:val="restart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Tcyr</w:t>
            </w:r>
          </w:p>
        </w:tc>
      </w:tr>
      <w:tr w:rsidR="00032B9F" w:rsidRPr="0067402A" w:rsidTr="00CB76E1">
        <w:tc>
          <w:tcPr>
            <w:tcW w:w="898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97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9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4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5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67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69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co + cw</w:t>
            </w: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co</w:t>
            </w:r>
          </w:p>
        </w:tc>
        <w:tc>
          <w:tcPr>
            <w:tcW w:w="867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69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5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85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911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914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99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  <w:vMerge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GJ</w:t>
            </w: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kPa</w:t>
            </w: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kPa</w:t>
            </w: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l/h</w:t>
            </w: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l/h</w:t>
            </w: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kPa</w:t>
            </w: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kPa</w:t>
            </w: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</w:rPr>
              <w:t>kPa</w:t>
            </w: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center"/>
              <w:rPr>
                <w:rFonts w:ascii="Neo Sans Pro" w:hAnsi="Neo Sans Pro"/>
              </w:rPr>
            </w:pPr>
            <w:r w:rsidRPr="0067402A">
              <w:rPr>
                <w:rFonts w:ascii="Neo Sans Pro" w:hAnsi="Neo Sans Pro"/>
                <w:vertAlign w:val="superscript"/>
              </w:rPr>
              <w:t>o</w:t>
            </w:r>
            <w:r w:rsidRPr="0067402A">
              <w:rPr>
                <w:rFonts w:ascii="Neo Sans Pro" w:hAnsi="Neo Sans Pro"/>
              </w:rPr>
              <w:t>C</w:t>
            </w: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  <w:tr w:rsidR="00032B9F" w:rsidRPr="0067402A" w:rsidTr="00CB76E1"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8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03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7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6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85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1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914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  <w:tc>
          <w:tcPr>
            <w:tcW w:w="899" w:type="dxa"/>
          </w:tcPr>
          <w:p w:rsidR="00032B9F" w:rsidRPr="0067402A" w:rsidRDefault="00032B9F" w:rsidP="00586198">
            <w:pPr>
              <w:jc w:val="both"/>
              <w:rPr>
                <w:rFonts w:ascii="Neo Sans Pro" w:hAnsi="Neo Sans Pro"/>
              </w:rPr>
            </w:pPr>
          </w:p>
        </w:tc>
      </w:tr>
    </w:tbl>
    <w:p w:rsidR="00032B9F" w:rsidRPr="0067402A" w:rsidRDefault="00032B9F" w:rsidP="00032B9F">
      <w:pPr>
        <w:rPr>
          <w:rFonts w:ascii="Neo Sans Pro" w:hAnsi="Neo Sans Pro"/>
        </w:rPr>
      </w:pPr>
    </w:p>
    <w:p w:rsidR="00032B9F" w:rsidRPr="0067402A" w:rsidRDefault="00032B9F" w:rsidP="00032B9F">
      <w:pPr>
        <w:spacing w:line="360" w:lineRule="auto"/>
        <w:rPr>
          <w:rFonts w:ascii="Neo Sans Pro" w:hAnsi="Neo Sans Pro"/>
        </w:rPr>
      </w:pPr>
      <w:r w:rsidRPr="0067402A">
        <w:rPr>
          <w:rFonts w:ascii="Neo Sans Pro" w:hAnsi="Neo Sans Pro"/>
        </w:rPr>
        <w:t>Wniosk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522">
        <w:rPr>
          <w:rFonts w:ascii="Neo Sans Pro" w:hAnsi="Neo Sans Pro"/>
        </w:rPr>
        <w:t>...............</w:t>
      </w:r>
    </w:p>
    <w:p w:rsidR="00032B9F" w:rsidRPr="0067402A" w:rsidRDefault="00032B9F" w:rsidP="00AF6522">
      <w:pPr>
        <w:spacing w:after="0" w:line="240" w:lineRule="auto"/>
        <w:rPr>
          <w:rFonts w:ascii="Neo Sans Pro" w:hAnsi="Neo Sans Pro"/>
        </w:rPr>
      </w:pPr>
      <w:r w:rsidRPr="0067402A">
        <w:rPr>
          <w:rFonts w:ascii="Neo Sans Pro" w:hAnsi="Neo Sans Pro"/>
        </w:rPr>
        <w:t>Sporządził: ........................................................................</w:t>
      </w:r>
      <w:r w:rsidRPr="0067402A">
        <w:rPr>
          <w:rFonts w:ascii="Neo Sans Pro" w:hAnsi="Neo Sans Pro"/>
        </w:rPr>
        <w:tab/>
      </w:r>
      <w:r w:rsidRPr="0067402A">
        <w:rPr>
          <w:rFonts w:ascii="Neo Sans Pro" w:hAnsi="Neo Sans Pro"/>
        </w:rPr>
        <w:tab/>
      </w:r>
      <w:r w:rsidRPr="0067402A">
        <w:rPr>
          <w:rFonts w:ascii="Neo Sans Pro" w:hAnsi="Neo Sans Pro"/>
        </w:rPr>
        <w:tab/>
      </w:r>
      <w:r w:rsidRPr="0067402A">
        <w:rPr>
          <w:rFonts w:ascii="Neo Sans Pro" w:hAnsi="Neo Sans Pro"/>
        </w:rPr>
        <w:tab/>
      </w:r>
      <w:r w:rsidRPr="0067402A">
        <w:rPr>
          <w:rFonts w:ascii="Neo Sans Pro" w:hAnsi="Neo Sans Pro"/>
        </w:rPr>
        <w:tab/>
        <w:t>Zweryfikował: .................................................................</w:t>
      </w:r>
    </w:p>
    <w:p w:rsidR="00032B9F" w:rsidRPr="00AF6522" w:rsidRDefault="00AF6522" w:rsidP="00AF6522">
      <w:pPr>
        <w:ind w:firstLine="1701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(Wykonawca)</w:t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>
        <w:rPr>
          <w:rFonts w:ascii="Neo Sans Pro" w:hAnsi="Neo Sans Pro"/>
          <w:sz w:val="20"/>
          <w:szCs w:val="20"/>
        </w:rPr>
        <w:tab/>
      </w:r>
      <w:r w:rsidR="00032B9F" w:rsidRPr="00AF6522">
        <w:rPr>
          <w:rFonts w:ascii="Neo Sans Pro" w:hAnsi="Neo Sans Pro"/>
          <w:sz w:val="20"/>
          <w:szCs w:val="20"/>
        </w:rPr>
        <w:t>(„RADPEC” S.A.)</w:t>
      </w:r>
    </w:p>
    <w:p w:rsidR="00032B9F" w:rsidRPr="0067402A" w:rsidRDefault="00032B9F" w:rsidP="00AF6522">
      <w:pPr>
        <w:spacing w:before="240" w:after="0" w:line="360" w:lineRule="auto"/>
        <w:rPr>
          <w:rFonts w:ascii="Neo Sans Pro" w:hAnsi="Neo Sans Pro"/>
        </w:rPr>
      </w:pPr>
      <w:r w:rsidRPr="0067402A">
        <w:rPr>
          <w:rFonts w:ascii="Neo Sans Pro" w:hAnsi="Neo Sans Pro"/>
        </w:rPr>
        <w:t>Data</w:t>
      </w:r>
      <w:r w:rsidRPr="0067402A">
        <w:rPr>
          <w:rFonts w:ascii="Neo Sans Pro" w:hAnsi="Neo Sans Pro"/>
        </w:rPr>
        <w:tab/>
        <w:t>......................</w:t>
      </w:r>
      <w:r w:rsidR="00AF6522">
        <w:rPr>
          <w:rFonts w:ascii="Neo Sans Pro" w:hAnsi="Neo Sans Pro"/>
        </w:rPr>
        <w:t>........................</w:t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="00AF6522">
        <w:rPr>
          <w:rFonts w:ascii="Neo Sans Pro" w:hAnsi="Neo Sans Pro"/>
        </w:rPr>
        <w:tab/>
      </w:r>
      <w:r w:rsidRPr="0067402A">
        <w:rPr>
          <w:rFonts w:ascii="Neo Sans Pro" w:hAnsi="Neo Sans Pro"/>
        </w:rPr>
        <w:t xml:space="preserve">Data </w:t>
      </w:r>
      <w:r w:rsidRPr="0067402A">
        <w:rPr>
          <w:rFonts w:ascii="Neo Sans Pro" w:hAnsi="Neo Sans Pro"/>
        </w:rPr>
        <w:tab/>
        <w:t>..............................................</w:t>
      </w:r>
    </w:p>
    <w:sectPr w:rsidR="00032B9F" w:rsidRPr="0067402A" w:rsidSect="001861F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36" w:rsidRDefault="00967636" w:rsidP="00B87C93">
      <w:pPr>
        <w:spacing w:after="0" w:line="240" w:lineRule="auto"/>
      </w:pPr>
      <w:r>
        <w:separator/>
      </w:r>
    </w:p>
  </w:endnote>
  <w:endnote w:type="continuationSeparator" w:id="0">
    <w:p w:rsidR="00967636" w:rsidRDefault="00967636" w:rsidP="00B8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93" w:rsidRDefault="00B87C93">
    <w:pPr>
      <w:pStyle w:val="Stopka"/>
    </w:pPr>
    <w:r w:rsidRPr="00B87C93">
      <w:rPr>
        <w:rFonts w:ascii="Neo Sans Pro" w:eastAsia="Times New Roman" w:hAnsi="Neo Sans Pro" w:cs="Times New Roman"/>
        <w:color w:val="000000"/>
        <w:lang w:eastAsia="pl-PL"/>
      </w:rPr>
      <w:t>Znak sprawy: ……………………………</w:t>
    </w:r>
    <w:r w:rsidRPr="00B87C93">
      <w:rPr>
        <w:rFonts w:ascii="Neo Sans Pro" w:eastAsia="Times New Roman" w:hAnsi="Neo Sans Pro" w:cs="Times New Roman"/>
        <w:color w:val="000000"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36" w:rsidRDefault="00967636" w:rsidP="00B87C93">
      <w:pPr>
        <w:spacing w:after="0" w:line="240" w:lineRule="auto"/>
      </w:pPr>
      <w:r>
        <w:separator/>
      </w:r>
    </w:p>
  </w:footnote>
  <w:footnote w:type="continuationSeparator" w:id="0">
    <w:p w:rsidR="00967636" w:rsidRDefault="00967636" w:rsidP="00B8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10487"/>
      <w:gridCol w:w="1843"/>
    </w:tblGrid>
    <w:tr w:rsidR="00B87C93" w:rsidRPr="00B87C93" w:rsidTr="00B54D48">
      <w:trPr>
        <w:cantSplit/>
        <w:trHeight w:val="551"/>
      </w:trPr>
      <w:tc>
        <w:tcPr>
          <w:tcW w:w="140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7C93" w:rsidRPr="00B87C93" w:rsidRDefault="00B87C93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b/>
              <w:bCs/>
            </w:rPr>
          </w:pPr>
          <w:r w:rsidRPr="00B87C93">
            <w:rPr>
              <w:rFonts w:ascii="Neo Sans Pro" w:eastAsia="Times New Roman" w:hAnsi="Neo Sans Pro" w:cs="Times New Roman"/>
              <w:b/>
              <w:bCs/>
            </w:rPr>
            <w:t xml:space="preserve">ZINTEGROWANY   SYSTEM   ZARZĄDZANIA </w:t>
          </w:r>
        </w:p>
        <w:p w:rsidR="00B87C93" w:rsidRPr="00B87C93" w:rsidRDefault="00B87C93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B87C93">
            <w:rPr>
              <w:rFonts w:ascii="Neo Sans Pro" w:eastAsia="Times New Roman" w:hAnsi="Neo Sans Pro" w:cs="Times New Roman"/>
              <w:sz w:val="18"/>
              <w:szCs w:val="18"/>
            </w:rPr>
            <w:t>ISO 900</w:t>
          </w:r>
          <w:r w:rsidR="008863D8">
            <w:rPr>
              <w:rFonts w:ascii="Neo Sans Pro" w:eastAsia="Times New Roman" w:hAnsi="Neo Sans Pro" w:cs="Times New Roman"/>
              <w:sz w:val="18"/>
              <w:szCs w:val="18"/>
            </w:rPr>
            <w:t>1  /   ISO 14001  /   PN-ISO 45001</w:t>
          </w:r>
        </w:p>
      </w:tc>
    </w:tr>
    <w:tr w:rsidR="00F2741A" w:rsidRPr="00B87C93" w:rsidTr="003A12D8">
      <w:trPr>
        <w:cantSplit/>
        <w:trHeight w:val="503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2741A" w:rsidRPr="00B87C93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Arial" w:eastAsia="Times New Roman" w:hAnsi="Arial" w:cs="Times New Roman"/>
              <w:szCs w:val="20"/>
            </w:rPr>
          </w:pPr>
          <w:r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65530" cy="397510"/>
                <wp:effectExtent l="0" t="0" r="0" b="0"/>
                <wp:docPr id="4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2741A" w:rsidRPr="00B87C93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B87C93">
            <w:rPr>
              <w:rFonts w:ascii="Neo Sans Pro" w:eastAsia="Times New Roman" w:hAnsi="Neo Sans Pro" w:cs="Times New Roman"/>
              <w:szCs w:val="20"/>
            </w:rPr>
            <w:t>ISO/</w:t>
          </w:r>
          <w:r w:rsidR="00BF38D2">
            <w:rPr>
              <w:rFonts w:ascii="Neo Sans Pro" w:eastAsia="Times New Roman" w:hAnsi="Neo Sans Pro" w:cs="Times New Roman"/>
              <w:szCs w:val="20"/>
            </w:rPr>
            <w:t>M</w:t>
          </w:r>
          <w:r w:rsidRPr="00B87C93">
            <w:rPr>
              <w:rFonts w:ascii="Neo Sans Pro" w:eastAsia="Times New Roman" w:hAnsi="Neo Sans Pro" w:cs="Times New Roman"/>
              <w:szCs w:val="20"/>
            </w:rPr>
            <w:t>T/02</w:t>
          </w:r>
        </w:p>
        <w:p w:rsidR="00F2741A" w:rsidRPr="00B87C93" w:rsidRDefault="00F2741A" w:rsidP="00B87C9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0"/>
              <w:lang w:eastAsia="pl-PL"/>
            </w:rPr>
          </w:pPr>
          <w:r w:rsidRPr="00B87C93">
            <w:rPr>
              <w:rFonts w:ascii="Arial" w:eastAsia="Times New Roman" w:hAnsi="Arial" w:cs="Times New Roman"/>
              <w:b/>
              <w:szCs w:val="20"/>
              <w:lang w:eastAsia="pl-PL"/>
            </w:rPr>
            <w:t>WYTYCZNE DO PROJEKTOWANIA, REALIZACJI  I ODBIORU WĘZŁÓW CIEPLNYCH</w:t>
          </w:r>
        </w:p>
        <w:p w:rsidR="00F2741A" w:rsidRPr="002318F7" w:rsidRDefault="00F2741A" w:rsidP="00B87C93">
          <w:pPr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textAlignment w:val="baseline"/>
            <w:outlineLvl w:val="0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318F7">
            <w:rPr>
              <w:rFonts w:ascii="Arial" w:eastAsia="Times New Roman" w:hAnsi="Arial" w:cs="Arial"/>
              <w:b/>
              <w:smallCaps/>
              <w:lang w:eastAsia="pl-PL"/>
            </w:rPr>
            <w:t>W „RADPEC” S.A.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741A" w:rsidRPr="00B87C93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B87C93">
            <w:rPr>
              <w:rFonts w:ascii="Neo Sans Pro" w:eastAsia="Times New Roman" w:hAnsi="Neo Sans Pro" w:cs="Times New Roman"/>
              <w:sz w:val="20"/>
              <w:szCs w:val="20"/>
            </w:rPr>
            <w:t xml:space="preserve">Edycja          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 xml:space="preserve">  </w:t>
          </w:r>
          <w:r w:rsidRPr="00B87C93">
            <w:rPr>
              <w:rFonts w:ascii="Neo Sans Pro" w:eastAsia="Times New Roman" w:hAnsi="Neo Sans Pro" w:cs="Times New Roman"/>
              <w:sz w:val="20"/>
              <w:szCs w:val="20"/>
            </w:rPr>
            <w:t xml:space="preserve">Nr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2</w:t>
          </w:r>
        </w:p>
        <w:p w:rsidR="00F2741A" w:rsidRPr="00B87C93" w:rsidRDefault="00F2741A" w:rsidP="00F2741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B87C93">
            <w:rPr>
              <w:rFonts w:ascii="Neo Sans Pro" w:eastAsia="Times New Roman" w:hAnsi="Neo Sans Pro" w:cs="Times New Roman"/>
              <w:sz w:val="20"/>
              <w:szCs w:val="20"/>
            </w:rPr>
            <w:t xml:space="preserve">Data 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30.03.2016r.</w:t>
          </w:r>
        </w:p>
      </w:tc>
    </w:tr>
    <w:tr w:rsidR="00F2741A" w:rsidRPr="00B87C93" w:rsidTr="003A12D8">
      <w:trPr>
        <w:cantSplit/>
        <w:trHeight w:val="502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741A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</w:pPr>
        </w:p>
      </w:tc>
      <w:tc>
        <w:tcPr>
          <w:tcW w:w="104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741A" w:rsidRPr="00B87C93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741A" w:rsidRPr="00B87C93" w:rsidRDefault="00F2741A" w:rsidP="00B87C93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B87C93">
            <w:rPr>
              <w:rFonts w:ascii="Neo Sans Pro" w:eastAsia="Times New Roman" w:hAnsi="Neo Sans Pro" w:cs="Times New Roman"/>
              <w:sz w:val="20"/>
              <w:szCs w:val="20"/>
            </w:rPr>
            <w:t xml:space="preserve">Strona        </w: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PAGE </w:instrTex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8863D8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1</w: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  <w:r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t xml:space="preserve"> /</w: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NUMPAGES </w:instrTex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8863D8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2</w:t>
          </w:r>
          <w:r w:rsidR="00D34552" w:rsidRPr="00B87C93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</w:p>
      </w:tc>
    </w:tr>
  </w:tbl>
  <w:p w:rsidR="00B87C93" w:rsidRPr="00B87C93" w:rsidRDefault="00B87C93" w:rsidP="00B87C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1FE"/>
    <w:rsid w:val="00032B9F"/>
    <w:rsid w:val="00146772"/>
    <w:rsid w:val="0018313A"/>
    <w:rsid w:val="001861FE"/>
    <w:rsid w:val="001B28ED"/>
    <w:rsid w:val="002318F7"/>
    <w:rsid w:val="0032072A"/>
    <w:rsid w:val="00372C93"/>
    <w:rsid w:val="003D27E6"/>
    <w:rsid w:val="00411445"/>
    <w:rsid w:val="004C11B8"/>
    <w:rsid w:val="007865FA"/>
    <w:rsid w:val="008863D8"/>
    <w:rsid w:val="00967636"/>
    <w:rsid w:val="00A44AD8"/>
    <w:rsid w:val="00AE71D9"/>
    <w:rsid w:val="00AF1565"/>
    <w:rsid w:val="00AF6522"/>
    <w:rsid w:val="00B87C93"/>
    <w:rsid w:val="00BF38D2"/>
    <w:rsid w:val="00C0565F"/>
    <w:rsid w:val="00CB76E1"/>
    <w:rsid w:val="00D34552"/>
    <w:rsid w:val="00D9521E"/>
    <w:rsid w:val="00DF7F9F"/>
    <w:rsid w:val="00F2741A"/>
    <w:rsid w:val="00F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7868C-30FE-47C6-B3D9-0611210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C93"/>
  </w:style>
  <w:style w:type="paragraph" w:styleId="Stopka">
    <w:name w:val="footer"/>
    <w:basedOn w:val="Normalny"/>
    <w:link w:val="StopkaZnak"/>
    <w:uiPriority w:val="99"/>
    <w:unhideWhenUsed/>
    <w:rsid w:val="00B8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C93"/>
  </w:style>
  <w:style w:type="paragraph" w:styleId="Tekstdymka">
    <w:name w:val="Balloon Text"/>
    <w:basedOn w:val="Normalny"/>
    <w:link w:val="TekstdymkaZnak"/>
    <w:uiPriority w:val="99"/>
    <w:semiHidden/>
    <w:unhideWhenUsed/>
    <w:rsid w:val="00B8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B08B-C463-4BCE-B743-811A3F19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9</cp:revision>
  <dcterms:created xsi:type="dcterms:W3CDTF">2013-03-18T08:31:00Z</dcterms:created>
  <dcterms:modified xsi:type="dcterms:W3CDTF">2020-06-01T10:34:00Z</dcterms:modified>
</cp:coreProperties>
</file>