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A63" w:rsidRPr="00DD77F8" w:rsidRDefault="00F47A63" w:rsidP="00DD77F8">
      <w:pPr>
        <w:pStyle w:val="Nagwek"/>
        <w:jc w:val="both"/>
        <w:rPr>
          <w:rFonts w:ascii="Neo Sans Pro" w:hAnsi="Neo Sans Pro"/>
        </w:rPr>
      </w:pPr>
    </w:p>
    <w:p w:rsidR="00F47A63" w:rsidRPr="00DD77F8" w:rsidRDefault="00F47A63" w:rsidP="00DD77F8">
      <w:pPr>
        <w:jc w:val="both"/>
        <w:rPr>
          <w:rFonts w:ascii="Neo Sans Pro" w:hAnsi="Neo Sans Pro"/>
          <w:b/>
        </w:rPr>
      </w:pPr>
    </w:p>
    <w:p w:rsidR="00F47A63" w:rsidRPr="00DD77F8" w:rsidRDefault="00F47A63" w:rsidP="00DD77F8">
      <w:pPr>
        <w:jc w:val="both"/>
        <w:rPr>
          <w:rFonts w:ascii="Neo Sans Pro" w:hAnsi="Neo Sans Pro"/>
          <w:b/>
        </w:rPr>
      </w:pPr>
    </w:p>
    <w:p w:rsidR="00F47A63" w:rsidRPr="00DD77F8" w:rsidRDefault="00F47A63" w:rsidP="00DD77F8">
      <w:pPr>
        <w:jc w:val="both"/>
        <w:rPr>
          <w:rFonts w:ascii="Neo Sans Pro" w:hAnsi="Neo Sans Pro"/>
          <w:b/>
        </w:rPr>
      </w:pPr>
    </w:p>
    <w:p w:rsidR="00F47A63" w:rsidRPr="00DD77F8" w:rsidRDefault="00F47A63" w:rsidP="00DD77F8">
      <w:pPr>
        <w:jc w:val="both"/>
        <w:rPr>
          <w:rFonts w:ascii="Neo Sans Pro" w:hAnsi="Neo Sans Pro"/>
          <w:b/>
        </w:rPr>
      </w:pPr>
    </w:p>
    <w:p w:rsidR="00F47A63" w:rsidRPr="00DD77F8" w:rsidRDefault="00F47A63" w:rsidP="00F47A63">
      <w:pPr>
        <w:pStyle w:val="Nagwek1"/>
        <w:rPr>
          <w:rFonts w:ascii="Neo Sans Pro" w:hAnsi="Neo Sans Pro"/>
          <w:sz w:val="28"/>
          <w:szCs w:val="28"/>
        </w:rPr>
      </w:pPr>
      <w:r w:rsidRPr="00DD77F8">
        <w:rPr>
          <w:rFonts w:ascii="Neo Sans Pro" w:hAnsi="Neo Sans Pro"/>
          <w:sz w:val="28"/>
          <w:szCs w:val="28"/>
        </w:rPr>
        <w:t xml:space="preserve">Instrukcja </w:t>
      </w:r>
    </w:p>
    <w:p w:rsidR="00F47A63" w:rsidRPr="00DD77F8" w:rsidRDefault="00F47A63" w:rsidP="00F47A63">
      <w:pPr>
        <w:rPr>
          <w:rFonts w:ascii="Neo Sans Pro" w:hAnsi="Neo Sans Pro"/>
        </w:rPr>
      </w:pPr>
    </w:p>
    <w:p w:rsidR="00F47A63" w:rsidRPr="00DD77F8" w:rsidRDefault="00F47A63" w:rsidP="00F47A63">
      <w:pPr>
        <w:jc w:val="center"/>
        <w:rPr>
          <w:rFonts w:ascii="Neo Sans Pro" w:hAnsi="Neo Sans Pro"/>
          <w:b/>
          <w:sz w:val="28"/>
          <w:szCs w:val="28"/>
        </w:rPr>
      </w:pPr>
      <w:r w:rsidRPr="00DD77F8">
        <w:rPr>
          <w:rFonts w:ascii="Neo Sans Pro" w:hAnsi="Neo Sans Pro"/>
          <w:b/>
          <w:sz w:val="28"/>
          <w:szCs w:val="28"/>
        </w:rPr>
        <w:t>organizacji bezpiecznej pracy</w:t>
      </w:r>
    </w:p>
    <w:p w:rsidR="00F47A63" w:rsidRPr="00DD77F8" w:rsidRDefault="00F47A63" w:rsidP="00803C58">
      <w:pPr>
        <w:spacing w:after="0" w:line="360" w:lineRule="auto"/>
        <w:jc w:val="both"/>
        <w:rPr>
          <w:rFonts w:ascii="Neo Sans Pro" w:hAnsi="Neo Sans Pro"/>
        </w:rPr>
      </w:pPr>
    </w:p>
    <w:p w:rsidR="00F47A63" w:rsidRPr="00DD77F8" w:rsidRDefault="00F47A63" w:rsidP="00803C58">
      <w:pPr>
        <w:spacing w:after="0" w:line="360" w:lineRule="auto"/>
        <w:jc w:val="both"/>
        <w:rPr>
          <w:rFonts w:ascii="Neo Sans Pro" w:hAnsi="Neo Sans Pro"/>
        </w:rPr>
      </w:pPr>
    </w:p>
    <w:p w:rsidR="00F47A63" w:rsidRPr="00DD77F8" w:rsidRDefault="00F47A63" w:rsidP="00803C58">
      <w:pPr>
        <w:spacing w:after="0" w:line="360" w:lineRule="auto"/>
        <w:jc w:val="both"/>
        <w:rPr>
          <w:rFonts w:ascii="Neo Sans Pro" w:hAnsi="Neo Sans Pro"/>
        </w:rPr>
      </w:pPr>
    </w:p>
    <w:p w:rsidR="00F47A63" w:rsidRPr="00DD77F8" w:rsidRDefault="00F47A63" w:rsidP="00803C58">
      <w:pPr>
        <w:spacing w:after="0" w:line="360" w:lineRule="auto"/>
        <w:jc w:val="both"/>
        <w:rPr>
          <w:rFonts w:ascii="Neo Sans Pro" w:hAnsi="Neo Sans Pro"/>
        </w:rPr>
      </w:pPr>
    </w:p>
    <w:p w:rsidR="00F47A63" w:rsidRPr="00DD77F8" w:rsidRDefault="00F47A63" w:rsidP="00803C58">
      <w:pPr>
        <w:spacing w:after="0" w:line="360" w:lineRule="auto"/>
        <w:jc w:val="both"/>
        <w:rPr>
          <w:rFonts w:ascii="Neo Sans Pro" w:hAnsi="Neo Sans Pro"/>
        </w:rPr>
      </w:pPr>
    </w:p>
    <w:p w:rsidR="00F47A63" w:rsidRPr="00DD77F8" w:rsidRDefault="00F47A63" w:rsidP="00803C58">
      <w:pPr>
        <w:spacing w:after="0" w:line="360" w:lineRule="auto"/>
        <w:jc w:val="both"/>
        <w:rPr>
          <w:rFonts w:ascii="Neo Sans Pro" w:hAnsi="Neo Sans Pro"/>
        </w:rPr>
      </w:pPr>
    </w:p>
    <w:p w:rsidR="00F47A63" w:rsidRPr="00DD77F8" w:rsidRDefault="00F47A63" w:rsidP="00803C58">
      <w:pPr>
        <w:spacing w:after="0" w:line="360" w:lineRule="auto"/>
        <w:jc w:val="both"/>
        <w:rPr>
          <w:rFonts w:ascii="Neo Sans Pro" w:hAnsi="Neo Sans Pro"/>
        </w:rPr>
      </w:pPr>
    </w:p>
    <w:p w:rsidR="00F47A63" w:rsidRPr="00DD77F8" w:rsidRDefault="00F47A63" w:rsidP="00803C58">
      <w:pPr>
        <w:spacing w:after="0" w:line="360" w:lineRule="auto"/>
        <w:jc w:val="both"/>
        <w:rPr>
          <w:rFonts w:ascii="Neo Sans Pro" w:hAnsi="Neo Sans Pro"/>
        </w:rPr>
      </w:pPr>
    </w:p>
    <w:p w:rsidR="00F47A63" w:rsidRPr="00DD77F8" w:rsidRDefault="00F47A63" w:rsidP="00803C58">
      <w:pPr>
        <w:spacing w:after="0" w:line="360" w:lineRule="auto"/>
        <w:jc w:val="both"/>
        <w:rPr>
          <w:rFonts w:ascii="Neo Sans Pro" w:hAnsi="Neo Sans P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2552"/>
        <w:gridCol w:w="2693"/>
        <w:gridCol w:w="2551"/>
      </w:tblGrid>
      <w:tr w:rsidR="00F47A63" w:rsidRPr="00DD77F8" w:rsidTr="00F47A63">
        <w:trPr>
          <w:cantSplit/>
          <w:trHeight w:val="40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63" w:rsidRPr="00DD77F8" w:rsidRDefault="00F47A63" w:rsidP="00F47A63">
            <w:pPr>
              <w:spacing w:line="300" w:lineRule="exact"/>
              <w:rPr>
                <w:rFonts w:ascii="Neo Sans Pro" w:hAnsi="Neo Sans Pro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63" w:rsidRPr="00DD77F8" w:rsidRDefault="00F47A63" w:rsidP="00F47A63">
            <w:pPr>
              <w:spacing w:line="300" w:lineRule="exact"/>
              <w:jc w:val="center"/>
              <w:rPr>
                <w:rFonts w:ascii="Neo Sans Pro" w:hAnsi="Neo Sans Pro"/>
                <w:b/>
                <w:bCs/>
                <w:color w:val="000000" w:themeColor="text1"/>
              </w:rPr>
            </w:pPr>
            <w:r w:rsidRPr="00DD77F8">
              <w:rPr>
                <w:rFonts w:ascii="Neo Sans Pro" w:hAnsi="Neo Sans Pro"/>
                <w:b/>
                <w:bCs/>
                <w:color w:val="000000" w:themeColor="text1"/>
              </w:rPr>
              <w:t>Opracował: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63" w:rsidRPr="00DD77F8" w:rsidRDefault="00F47A63" w:rsidP="00F47A63">
            <w:pPr>
              <w:spacing w:line="300" w:lineRule="exact"/>
              <w:jc w:val="center"/>
              <w:rPr>
                <w:rFonts w:ascii="Neo Sans Pro" w:hAnsi="Neo Sans Pro"/>
                <w:b/>
                <w:bCs/>
                <w:color w:val="000000" w:themeColor="text1"/>
              </w:rPr>
            </w:pPr>
            <w:r w:rsidRPr="00DD77F8">
              <w:rPr>
                <w:rFonts w:ascii="Neo Sans Pro" w:hAnsi="Neo Sans Pro"/>
                <w:b/>
                <w:bCs/>
                <w:color w:val="000000" w:themeColor="text1"/>
              </w:rPr>
              <w:t>Sprawdził: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63" w:rsidRPr="00DD77F8" w:rsidRDefault="00F47A63" w:rsidP="00F47A63">
            <w:pPr>
              <w:spacing w:line="300" w:lineRule="exact"/>
              <w:jc w:val="center"/>
              <w:rPr>
                <w:rFonts w:ascii="Neo Sans Pro" w:hAnsi="Neo Sans Pro"/>
                <w:b/>
                <w:bCs/>
                <w:color w:val="000000" w:themeColor="text1"/>
              </w:rPr>
            </w:pPr>
            <w:r w:rsidRPr="00DD77F8">
              <w:rPr>
                <w:rFonts w:ascii="Neo Sans Pro" w:hAnsi="Neo Sans Pro"/>
                <w:b/>
                <w:bCs/>
                <w:color w:val="000000" w:themeColor="text1"/>
              </w:rPr>
              <w:t>Zatwierdził:</w:t>
            </w:r>
          </w:p>
        </w:tc>
      </w:tr>
      <w:tr w:rsidR="00F47A63" w:rsidRPr="00DD77F8" w:rsidTr="00F47A63">
        <w:trPr>
          <w:cantSplit/>
          <w:trHeight w:val="40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63" w:rsidRPr="00DD77F8" w:rsidRDefault="00F47A63" w:rsidP="00F47A63">
            <w:pPr>
              <w:spacing w:line="300" w:lineRule="exact"/>
              <w:rPr>
                <w:rFonts w:ascii="Neo Sans Pro" w:hAnsi="Neo Sans Pro"/>
                <w:color w:val="000000" w:themeColor="text1"/>
              </w:rPr>
            </w:pPr>
            <w:r w:rsidRPr="00DD77F8">
              <w:rPr>
                <w:rFonts w:ascii="Neo Sans Pro" w:hAnsi="Neo Sans Pro"/>
                <w:color w:val="000000" w:themeColor="text1"/>
              </w:rPr>
              <w:t>Imię i nazwisko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A63" w:rsidRPr="00DD77F8" w:rsidRDefault="00F47A63" w:rsidP="00F47A63">
            <w:pPr>
              <w:spacing w:line="300" w:lineRule="exact"/>
              <w:jc w:val="center"/>
              <w:rPr>
                <w:rFonts w:ascii="Neo Sans Pro" w:hAnsi="Neo Sans Pro"/>
                <w:color w:val="000000" w:themeColor="text1"/>
              </w:rPr>
            </w:pPr>
            <w:r w:rsidRPr="00DD77F8">
              <w:rPr>
                <w:rFonts w:ascii="Neo Sans Pro" w:hAnsi="Neo Sans Pro"/>
                <w:color w:val="000000" w:themeColor="text1"/>
              </w:rPr>
              <w:t>Mirosław Walczyk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A63" w:rsidRPr="00DD77F8" w:rsidRDefault="00F47A63" w:rsidP="00F47A63">
            <w:pPr>
              <w:spacing w:line="300" w:lineRule="exact"/>
              <w:jc w:val="center"/>
              <w:rPr>
                <w:rFonts w:ascii="Neo Sans Pro" w:hAnsi="Neo Sans Pro"/>
                <w:color w:val="000000" w:themeColor="text1"/>
              </w:rPr>
            </w:pPr>
            <w:r w:rsidRPr="00DD77F8">
              <w:rPr>
                <w:rFonts w:ascii="Neo Sans Pro" w:hAnsi="Neo Sans Pro"/>
                <w:color w:val="000000" w:themeColor="text1"/>
              </w:rPr>
              <w:t>Zbigniew Słowiński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A63" w:rsidRPr="00DD77F8" w:rsidRDefault="00F47A63" w:rsidP="00F47A63">
            <w:pPr>
              <w:spacing w:line="300" w:lineRule="exact"/>
              <w:jc w:val="center"/>
              <w:rPr>
                <w:rFonts w:ascii="Neo Sans Pro" w:hAnsi="Neo Sans Pro"/>
                <w:color w:val="000000" w:themeColor="text1"/>
              </w:rPr>
            </w:pPr>
            <w:r w:rsidRPr="00DD77F8">
              <w:rPr>
                <w:rFonts w:ascii="Neo Sans Pro" w:hAnsi="Neo Sans Pro"/>
                <w:color w:val="000000" w:themeColor="text1"/>
              </w:rPr>
              <w:t>Krzysztof Zborowski</w:t>
            </w:r>
          </w:p>
        </w:tc>
      </w:tr>
      <w:tr w:rsidR="00F47A63" w:rsidRPr="00DD77F8" w:rsidTr="00F47A63">
        <w:trPr>
          <w:cantSplit/>
          <w:trHeight w:val="40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63" w:rsidRPr="00DD77F8" w:rsidRDefault="00F47A63" w:rsidP="00F47A63">
            <w:pPr>
              <w:spacing w:after="0" w:line="300" w:lineRule="exact"/>
              <w:rPr>
                <w:rFonts w:ascii="Neo Sans Pro" w:hAnsi="Neo Sans Pro"/>
                <w:color w:val="000000" w:themeColor="text1"/>
              </w:rPr>
            </w:pPr>
            <w:r w:rsidRPr="00DD77F8">
              <w:rPr>
                <w:rFonts w:ascii="Neo Sans Pro" w:hAnsi="Neo Sans Pro"/>
                <w:color w:val="000000" w:themeColor="text1"/>
              </w:rPr>
              <w:t>Stanowisko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A63" w:rsidRPr="00DD77F8" w:rsidRDefault="00F47A63" w:rsidP="00F47A63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</w:rPr>
            </w:pPr>
            <w:r w:rsidRPr="00DD77F8">
              <w:rPr>
                <w:rFonts w:ascii="Neo Sans Pro" w:hAnsi="Neo Sans Pro"/>
                <w:color w:val="000000" w:themeColor="text1"/>
              </w:rPr>
              <w:t xml:space="preserve">Główny Specjalista ds. BHP i </w:t>
            </w:r>
            <w:proofErr w:type="spellStart"/>
            <w:r w:rsidRPr="00DD77F8">
              <w:rPr>
                <w:rFonts w:ascii="Neo Sans Pro" w:hAnsi="Neo Sans Pro"/>
                <w:color w:val="000000" w:themeColor="text1"/>
              </w:rPr>
              <w:t>Ppoż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A63" w:rsidRPr="00DD77F8" w:rsidRDefault="00F47A63" w:rsidP="00F47A63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</w:rPr>
            </w:pPr>
            <w:r w:rsidRPr="00DD77F8">
              <w:rPr>
                <w:rFonts w:ascii="Neo Sans Pro" w:hAnsi="Neo Sans Pro"/>
                <w:color w:val="000000" w:themeColor="text1"/>
              </w:rPr>
              <w:t xml:space="preserve">Wiceprezes Zarządu </w:t>
            </w:r>
          </w:p>
          <w:p w:rsidR="00F47A63" w:rsidRPr="00DD77F8" w:rsidRDefault="00F47A63" w:rsidP="00F47A63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</w:rPr>
            </w:pPr>
            <w:r w:rsidRPr="00DD77F8">
              <w:rPr>
                <w:rFonts w:ascii="Neo Sans Pro" w:hAnsi="Neo Sans Pro"/>
                <w:color w:val="000000" w:themeColor="text1"/>
              </w:rPr>
              <w:t>ds. Techniczno-Eksploatacyjnych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A63" w:rsidRPr="00DD77F8" w:rsidRDefault="00F47A63" w:rsidP="00F47A63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</w:rPr>
            </w:pPr>
            <w:r w:rsidRPr="00DD77F8">
              <w:rPr>
                <w:rFonts w:ascii="Neo Sans Pro" w:hAnsi="Neo Sans Pro"/>
                <w:color w:val="000000" w:themeColor="text1"/>
              </w:rPr>
              <w:t>Prezes Zarządu</w:t>
            </w:r>
          </w:p>
        </w:tc>
      </w:tr>
      <w:tr w:rsidR="00F47A63" w:rsidRPr="00DD77F8" w:rsidTr="00F47A63">
        <w:trPr>
          <w:cantSplit/>
          <w:trHeight w:val="40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63" w:rsidRPr="00DD77F8" w:rsidRDefault="00F47A63" w:rsidP="00F47A63">
            <w:pPr>
              <w:spacing w:line="300" w:lineRule="exact"/>
              <w:rPr>
                <w:rFonts w:ascii="Neo Sans Pro" w:hAnsi="Neo Sans Pro"/>
                <w:color w:val="000000" w:themeColor="text1"/>
              </w:rPr>
            </w:pPr>
            <w:r w:rsidRPr="00DD77F8">
              <w:rPr>
                <w:rFonts w:ascii="Neo Sans Pro" w:hAnsi="Neo Sans Pro"/>
                <w:color w:val="000000" w:themeColor="text1"/>
              </w:rPr>
              <w:t>Podpis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A63" w:rsidRPr="00DD77F8" w:rsidRDefault="00F47A63" w:rsidP="00F47A63">
            <w:pPr>
              <w:spacing w:line="300" w:lineRule="exact"/>
              <w:jc w:val="center"/>
              <w:rPr>
                <w:rFonts w:ascii="Neo Sans Pro" w:hAnsi="Neo Sans Pro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A63" w:rsidRPr="00DD77F8" w:rsidRDefault="00F47A63" w:rsidP="00F47A63">
            <w:pPr>
              <w:spacing w:line="300" w:lineRule="exact"/>
              <w:jc w:val="center"/>
              <w:rPr>
                <w:rFonts w:ascii="Neo Sans Pro" w:hAnsi="Neo Sans Pro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A63" w:rsidRPr="00DD77F8" w:rsidRDefault="00F47A63" w:rsidP="00F47A63">
            <w:pPr>
              <w:spacing w:line="300" w:lineRule="exact"/>
              <w:jc w:val="center"/>
              <w:rPr>
                <w:rFonts w:ascii="Neo Sans Pro" w:hAnsi="Neo Sans Pro"/>
                <w:color w:val="000000" w:themeColor="text1"/>
              </w:rPr>
            </w:pPr>
          </w:p>
        </w:tc>
      </w:tr>
      <w:tr w:rsidR="00F47A63" w:rsidRPr="00DD77F8" w:rsidTr="00F47A63">
        <w:trPr>
          <w:cantSplit/>
          <w:trHeight w:val="40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63" w:rsidRPr="00DD77F8" w:rsidRDefault="00F47A63" w:rsidP="00F47A63">
            <w:pPr>
              <w:spacing w:line="300" w:lineRule="exact"/>
              <w:rPr>
                <w:rFonts w:ascii="Neo Sans Pro" w:hAnsi="Neo Sans Pro"/>
                <w:color w:val="000000" w:themeColor="text1"/>
              </w:rPr>
            </w:pPr>
            <w:r w:rsidRPr="00DD77F8">
              <w:rPr>
                <w:rFonts w:ascii="Neo Sans Pro" w:hAnsi="Neo Sans Pro"/>
                <w:color w:val="000000" w:themeColor="text1"/>
              </w:rPr>
              <w:t>Data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63" w:rsidRPr="00DD77F8" w:rsidRDefault="00DD77F8" w:rsidP="00F47A63">
            <w:pPr>
              <w:spacing w:line="300" w:lineRule="exact"/>
              <w:jc w:val="center"/>
              <w:rPr>
                <w:rFonts w:ascii="Neo Sans Pro" w:hAnsi="Neo Sans Pro"/>
                <w:color w:val="000000" w:themeColor="text1"/>
              </w:rPr>
            </w:pPr>
            <w:r w:rsidRPr="00DD77F8">
              <w:rPr>
                <w:rFonts w:ascii="Neo Sans Pro" w:hAnsi="Neo Sans Pro"/>
                <w:color w:val="000000" w:themeColor="text1"/>
              </w:rPr>
              <w:t>16.03.2016</w:t>
            </w:r>
            <w:r w:rsidR="00F47A63" w:rsidRPr="00DD77F8">
              <w:rPr>
                <w:rFonts w:ascii="Neo Sans Pro" w:hAnsi="Neo Sans Pro"/>
                <w:color w:val="000000" w:themeColor="text1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63" w:rsidRPr="00DD77F8" w:rsidRDefault="00DD77F8" w:rsidP="00F47A63">
            <w:pPr>
              <w:spacing w:line="300" w:lineRule="exact"/>
              <w:jc w:val="center"/>
              <w:rPr>
                <w:rFonts w:ascii="Neo Sans Pro" w:hAnsi="Neo Sans Pro"/>
                <w:color w:val="000000" w:themeColor="text1"/>
              </w:rPr>
            </w:pPr>
            <w:r w:rsidRPr="00DD77F8">
              <w:rPr>
                <w:rFonts w:ascii="Neo Sans Pro" w:hAnsi="Neo Sans Pro"/>
                <w:color w:val="000000" w:themeColor="text1"/>
              </w:rPr>
              <w:t>16.03.2016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A63" w:rsidRPr="00DD77F8" w:rsidRDefault="00F47A63" w:rsidP="00F47A63">
            <w:pPr>
              <w:spacing w:line="300" w:lineRule="exact"/>
              <w:jc w:val="center"/>
              <w:rPr>
                <w:rFonts w:ascii="Neo Sans Pro" w:hAnsi="Neo Sans Pro"/>
                <w:color w:val="000000" w:themeColor="text1"/>
              </w:rPr>
            </w:pPr>
          </w:p>
        </w:tc>
      </w:tr>
    </w:tbl>
    <w:p w:rsidR="00F47A63" w:rsidRPr="00DD77F8" w:rsidRDefault="00F47A63" w:rsidP="00F47A63">
      <w:pPr>
        <w:rPr>
          <w:rFonts w:ascii="Neo Sans Pro" w:hAnsi="Neo Sans Pro"/>
          <w:b/>
        </w:rPr>
      </w:pPr>
    </w:p>
    <w:p w:rsidR="00F47A63" w:rsidRPr="00DD77F8" w:rsidRDefault="00F47A63" w:rsidP="00F47A63">
      <w:pPr>
        <w:rPr>
          <w:rFonts w:ascii="Neo Sans Pro" w:hAnsi="Neo Sans Pro"/>
          <w:b/>
        </w:rPr>
        <w:sectPr w:rsidR="00F47A63" w:rsidRPr="00DD77F8" w:rsidSect="00F47A63">
          <w:headerReference w:type="default" r:id="rId7"/>
          <w:pgSz w:w="11906" w:h="16838"/>
          <w:pgMar w:top="2410" w:right="1417" w:bottom="1417" w:left="1417" w:header="708" w:footer="708" w:gutter="0"/>
          <w:cols w:space="708"/>
          <w:docGrid w:linePitch="360"/>
        </w:sectPr>
      </w:pPr>
    </w:p>
    <w:p w:rsidR="003577D8" w:rsidRPr="00803C58" w:rsidRDefault="003577D8" w:rsidP="00803C58">
      <w:pPr>
        <w:spacing w:after="0" w:line="240" w:lineRule="auto"/>
        <w:jc w:val="both"/>
        <w:rPr>
          <w:rFonts w:ascii="Neo Sans Pro" w:hAnsi="Neo Sans Pro"/>
          <w:b/>
          <w:color w:val="000000" w:themeColor="text1"/>
          <w:sz w:val="24"/>
          <w:szCs w:val="24"/>
        </w:rPr>
      </w:pPr>
      <w:r w:rsidRPr="00803C58">
        <w:rPr>
          <w:rFonts w:ascii="Neo Sans Pro" w:hAnsi="Neo Sans Pro"/>
          <w:b/>
          <w:color w:val="000000" w:themeColor="text1"/>
          <w:sz w:val="24"/>
          <w:szCs w:val="24"/>
        </w:rPr>
        <w:lastRenderedPageBreak/>
        <w:t>SPIS TREŚCI</w:t>
      </w:r>
    </w:p>
    <w:p w:rsidR="003577D8" w:rsidRPr="00803C58" w:rsidRDefault="003577D8" w:rsidP="00803C58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803C58">
        <w:rPr>
          <w:rFonts w:ascii="Neo Sans Pro" w:hAnsi="Neo Sans Pro"/>
          <w:color w:val="000000" w:themeColor="text1"/>
        </w:rPr>
        <w:t>1. POSTANOWIENIA OGÓLNE</w:t>
      </w:r>
      <w:r w:rsidR="00B700D6">
        <w:rPr>
          <w:rFonts w:ascii="Neo Sans Pro" w:hAnsi="Neo Sans Pro"/>
          <w:color w:val="000000" w:themeColor="text1"/>
        </w:rPr>
        <w:tab/>
      </w:r>
      <w:r w:rsidR="00B700D6">
        <w:rPr>
          <w:rFonts w:ascii="Neo Sans Pro" w:hAnsi="Neo Sans Pro"/>
          <w:color w:val="000000" w:themeColor="text1"/>
        </w:rPr>
        <w:tab/>
      </w:r>
      <w:r w:rsidR="00B700D6">
        <w:rPr>
          <w:rFonts w:ascii="Neo Sans Pro" w:hAnsi="Neo Sans Pro"/>
          <w:color w:val="000000" w:themeColor="text1"/>
        </w:rPr>
        <w:tab/>
      </w:r>
      <w:r w:rsidR="00B700D6">
        <w:rPr>
          <w:rFonts w:ascii="Neo Sans Pro" w:hAnsi="Neo Sans Pro"/>
          <w:color w:val="000000" w:themeColor="text1"/>
        </w:rPr>
        <w:tab/>
      </w:r>
      <w:r w:rsidR="00B700D6">
        <w:rPr>
          <w:rFonts w:ascii="Neo Sans Pro" w:hAnsi="Neo Sans Pro"/>
          <w:color w:val="000000" w:themeColor="text1"/>
        </w:rPr>
        <w:tab/>
      </w:r>
      <w:r w:rsidR="00B700D6">
        <w:rPr>
          <w:rFonts w:ascii="Neo Sans Pro" w:hAnsi="Neo Sans Pro"/>
          <w:color w:val="000000" w:themeColor="text1"/>
        </w:rPr>
        <w:tab/>
      </w:r>
      <w:r w:rsidR="00B700D6">
        <w:rPr>
          <w:rFonts w:ascii="Neo Sans Pro" w:hAnsi="Neo Sans Pro"/>
          <w:color w:val="000000" w:themeColor="text1"/>
        </w:rPr>
        <w:tab/>
      </w:r>
      <w:r w:rsidR="00B700D6">
        <w:rPr>
          <w:rFonts w:ascii="Neo Sans Pro" w:hAnsi="Neo Sans Pro"/>
          <w:color w:val="000000" w:themeColor="text1"/>
        </w:rPr>
        <w:tab/>
      </w:r>
      <w:r w:rsidR="00B700D6">
        <w:rPr>
          <w:rFonts w:ascii="Neo Sans Pro" w:hAnsi="Neo Sans Pro"/>
          <w:color w:val="000000" w:themeColor="text1"/>
        </w:rPr>
        <w:tab/>
      </w:r>
      <w:r w:rsidR="00B700D6">
        <w:rPr>
          <w:rFonts w:ascii="Neo Sans Pro" w:hAnsi="Neo Sans Pro"/>
          <w:color w:val="000000" w:themeColor="text1"/>
        </w:rPr>
        <w:tab/>
        <w:t>4</w:t>
      </w:r>
    </w:p>
    <w:p w:rsidR="003577D8" w:rsidRPr="00803C58" w:rsidRDefault="003577D8" w:rsidP="00803C58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803C58">
        <w:rPr>
          <w:rFonts w:ascii="Neo Sans Pro" w:hAnsi="Neo Sans Pro"/>
          <w:color w:val="000000" w:themeColor="text1"/>
        </w:rPr>
        <w:t>1.1. Cel instrukcji</w:t>
      </w:r>
      <w:r w:rsidRPr="00803C58">
        <w:rPr>
          <w:rFonts w:ascii="Neo Sans Pro" w:hAnsi="Neo Sans Pro"/>
          <w:color w:val="000000" w:themeColor="text1"/>
        </w:rPr>
        <w:tab/>
      </w:r>
      <w:r w:rsidRPr="00803C58">
        <w:rPr>
          <w:rFonts w:ascii="Neo Sans Pro" w:hAnsi="Neo Sans Pro"/>
          <w:color w:val="000000" w:themeColor="text1"/>
        </w:rPr>
        <w:tab/>
      </w:r>
      <w:r w:rsidRPr="00803C58">
        <w:rPr>
          <w:rFonts w:ascii="Neo Sans Pro" w:hAnsi="Neo Sans Pro"/>
          <w:color w:val="000000" w:themeColor="text1"/>
        </w:rPr>
        <w:tab/>
      </w:r>
      <w:r w:rsidRPr="00803C58">
        <w:rPr>
          <w:rFonts w:ascii="Neo Sans Pro" w:hAnsi="Neo Sans Pro"/>
          <w:color w:val="000000" w:themeColor="text1"/>
        </w:rPr>
        <w:tab/>
      </w:r>
      <w:r w:rsidRPr="00803C58">
        <w:rPr>
          <w:rFonts w:ascii="Neo Sans Pro" w:hAnsi="Neo Sans Pro"/>
          <w:color w:val="000000" w:themeColor="text1"/>
        </w:rPr>
        <w:tab/>
      </w:r>
      <w:r w:rsidRPr="00803C58">
        <w:rPr>
          <w:rFonts w:ascii="Neo Sans Pro" w:hAnsi="Neo Sans Pro"/>
          <w:color w:val="000000" w:themeColor="text1"/>
        </w:rPr>
        <w:tab/>
      </w:r>
      <w:r w:rsidRPr="00803C58">
        <w:rPr>
          <w:rFonts w:ascii="Neo Sans Pro" w:hAnsi="Neo Sans Pro"/>
          <w:color w:val="000000" w:themeColor="text1"/>
        </w:rPr>
        <w:tab/>
      </w:r>
      <w:r w:rsidRPr="00803C58">
        <w:rPr>
          <w:rFonts w:ascii="Neo Sans Pro" w:hAnsi="Neo Sans Pro"/>
          <w:color w:val="000000" w:themeColor="text1"/>
        </w:rPr>
        <w:tab/>
      </w:r>
      <w:r w:rsidR="0067701C" w:rsidRPr="00803C58">
        <w:rPr>
          <w:rFonts w:ascii="Neo Sans Pro" w:hAnsi="Neo Sans Pro"/>
          <w:color w:val="000000" w:themeColor="text1"/>
        </w:rPr>
        <w:tab/>
      </w:r>
      <w:r w:rsidRPr="00803C58">
        <w:rPr>
          <w:rFonts w:ascii="Neo Sans Pro" w:hAnsi="Neo Sans Pro"/>
          <w:color w:val="000000" w:themeColor="text1"/>
        </w:rPr>
        <w:tab/>
      </w:r>
      <w:r w:rsidRPr="00803C58">
        <w:rPr>
          <w:rFonts w:ascii="Neo Sans Pro" w:hAnsi="Neo Sans Pro"/>
          <w:color w:val="000000" w:themeColor="text1"/>
        </w:rPr>
        <w:tab/>
        <w:t>4</w:t>
      </w:r>
    </w:p>
    <w:p w:rsidR="003577D8" w:rsidRPr="00803C58" w:rsidRDefault="003577D8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803C58">
        <w:rPr>
          <w:rFonts w:ascii="Neo Sans Pro" w:hAnsi="Neo Sans Pro" w:cs="Arial"/>
          <w:bCs/>
          <w:color w:val="000000" w:themeColor="text1"/>
        </w:rPr>
        <w:t>1.2. Zakres stosowania instrukcji</w:t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  <w:t>4</w:t>
      </w:r>
    </w:p>
    <w:p w:rsidR="003577D8" w:rsidRPr="00803C58" w:rsidRDefault="003577D8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803C58">
        <w:rPr>
          <w:rFonts w:ascii="Neo Sans Pro" w:hAnsi="Neo Sans Pro" w:cs="Arial"/>
          <w:bCs/>
          <w:color w:val="000000" w:themeColor="text1"/>
        </w:rPr>
        <w:t>1.3. Przeznaczenie instrukcji</w:t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  <w:t>4</w:t>
      </w:r>
    </w:p>
    <w:p w:rsidR="003577D8" w:rsidRPr="00803C58" w:rsidRDefault="003577D8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803C58">
        <w:rPr>
          <w:rFonts w:ascii="Neo Sans Pro" w:hAnsi="Neo Sans Pro" w:cs="Arial"/>
          <w:bCs/>
          <w:color w:val="000000" w:themeColor="text1"/>
        </w:rPr>
        <w:t xml:space="preserve">1.4. </w:t>
      </w:r>
      <w:r w:rsidRPr="00803C58">
        <w:rPr>
          <w:rFonts w:ascii="Neo Sans Pro" w:hAnsi="Neo Sans Pro" w:cs="Arial,Bold"/>
          <w:bCs/>
          <w:color w:val="000000" w:themeColor="text1"/>
        </w:rPr>
        <w:t>Określenia</w:t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  <w:t>4</w:t>
      </w:r>
    </w:p>
    <w:p w:rsidR="003577D8" w:rsidRPr="00803C58" w:rsidRDefault="003577D8" w:rsidP="00803C58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803C58">
        <w:rPr>
          <w:rFonts w:ascii="Neo Sans Pro" w:hAnsi="Neo Sans Pro" w:cs="Arial"/>
          <w:bCs/>
          <w:color w:val="000000" w:themeColor="text1"/>
        </w:rPr>
        <w:t xml:space="preserve">1.4.1. </w:t>
      </w:r>
      <w:r w:rsidRPr="00803C58">
        <w:rPr>
          <w:rFonts w:ascii="Neo Sans Pro" w:hAnsi="Neo Sans Pro" w:cs="Arial,Bold"/>
          <w:bCs/>
          <w:color w:val="000000" w:themeColor="text1"/>
        </w:rPr>
        <w:t>Prowadzący eksploatację</w:t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  <w:t>4</w:t>
      </w:r>
    </w:p>
    <w:p w:rsidR="003577D8" w:rsidRPr="00803C58" w:rsidRDefault="003577D8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803C58">
        <w:rPr>
          <w:rFonts w:ascii="Neo Sans Pro" w:hAnsi="Neo Sans Pro" w:cs="Arial"/>
          <w:bCs/>
          <w:color w:val="000000" w:themeColor="text1"/>
        </w:rPr>
        <w:t>1.4.2. Prace eksploatacyjne</w:t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  <w:t>4</w:t>
      </w:r>
    </w:p>
    <w:p w:rsidR="003577D8" w:rsidRPr="00803C58" w:rsidRDefault="003577D8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Cs/>
          <w:color w:val="000000" w:themeColor="text1"/>
        </w:rPr>
      </w:pPr>
      <w:r w:rsidRPr="00803C58">
        <w:rPr>
          <w:rFonts w:ascii="Neo Sans Pro" w:hAnsi="Neo Sans Pro" w:cs="Arial"/>
          <w:bCs/>
          <w:color w:val="000000" w:themeColor="text1"/>
        </w:rPr>
        <w:t xml:space="preserve">1.4.3. </w:t>
      </w:r>
      <w:r w:rsidRPr="00803C58">
        <w:rPr>
          <w:rFonts w:ascii="Neo Sans Pro" w:hAnsi="Neo Sans Pro" w:cs="Arial,Bold"/>
          <w:bCs/>
          <w:color w:val="000000" w:themeColor="text1"/>
        </w:rPr>
        <w:t>Czynności w zakresie obsługi</w:t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  <w:t>4</w:t>
      </w:r>
    </w:p>
    <w:p w:rsidR="003577D8" w:rsidRPr="00803C58" w:rsidRDefault="003577D8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Cs/>
          <w:color w:val="000000" w:themeColor="text1"/>
        </w:rPr>
      </w:pPr>
      <w:r w:rsidRPr="00803C58">
        <w:rPr>
          <w:rFonts w:ascii="Neo Sans Pro" w:hAnsi="Neo Sans Pro" w:cs="Arial"/>
          <w:bCs/>
          <w:color w:val="000000" w:themeColor="text1"/>
        </w:rPr>
        <w:t xml:space="preserve">1.4.4. </w:t>
      </w:r>
      <w:r w:rsidRPr="00803C58">
        <w:rPr>
          <w:rFonts w:ascii="Neo Sans Pro" w:hAnsi="Neo Sans Pro" w:cs="Arial,Bold"/>
          <w:bCs/>
          <w:color w:val="000000" w:themeColor="text1"/>
        </w:rPr>
        <w:t>Czynności w zakresie konserwacji</w:t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  <w:t>4</w:t>
      </w:r>
    </w:p>
    <w:p w:rsidR="003577D8" w:rsidRPr="00803C58" w:rsidRDefault="003577D8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Cs/>
          <w:color w:val="000000" w:themeColor="text1"/>
        </w:rPr>
      </w:pPr>
      <w:r w:rsidRPr="00803C58">
        <w:rPr>
          <w:rFonts w:ascii="Neo Sans Pro" w:hAnsi="Neo Sans Pro" w:cs="Arial"/>
          <w:bCs/>
          <w:color w:val="000000" w:themeColor="text1"/>
        </w:rPr>
        <w:t xml:space="preserve">1.4.5. </w:t>
      </w:r>
      <w:r w:rsidRPr="00803C58">
        <w:rPr>
          <w:rFonts w:ascii="Neo Sans Pro" w:hAnsi="Neo Sans Pro" w:cs="Arial,Bold"/>
          <w:bCs/>
          <w:color w:val="000000" w:themeColor="text1"/>
        </w:rPr>
        <w:t>Czynności w zakresie remontów</w:t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  <w:t>4</w:t>
      </w:r>
    </w:p>
    <w:p w:rsidR="003577D8" w:rsidRPr="00803C58" w:rsidRDefault="003577D8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Cs/>
          <w:color w:val="000000" w:themeColor="text1"/>
        </w:rPr>
      </w:pPr>
      <w:r w:rsidRPr="00803C58">
        <w:rPr>
          <w:rFonts w:ascii="Neo Sans Pro" w:hAnsi="Neo Sans Pro" w:cs="Arial"/>
          <w:bCs/>
          <w:color w:val="000000" w:themeColor="text1"/>
        </w:rPr>
        <w:t xml:space="preserve">1.4.6. </w:t>
      </w:r>
      <w:r w:rsidRPr="00803C58">
        <w:rPr>
          <w:rFonts w:ascii="Neo Sans Pro" w:hAnsi="Neo Sans Pro" w:cs="Arial,Bold"/>
          <w:bCs/>
          <w:color w:val="000000" w:themeColor="text1"/>
        </w:rPr>
        <w:t>Czynności w zakresie kontrolno</w:t>
      </w:r>
      <w:r w:rsidRPr="00803C58">
        <w:rPr>
          <w:rFonts w:ascii="Neo Sans Pro" w:hAnsi="Neo Sans Pro" w:cs="Arial"/>
          <w:bCs/>
          <w:color w:val="000000" w:themeColor="text1"/>
        </w:rPr>
        <w:t>-pomiarowym</w:t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  <w:t>4</w:t>
      </w:r>
    </w:p>
    <w:p w:rsidR="003577D8" w:rsidRPr="00803C58" w:rsidRDefault="003577D8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Cs/>
          <w:color w:val="000000" w:themeColor="text1"/>
        </w:rPr>
      </w:pPr>
      <w:r w:rsidRPr="00803C58">
        <w:rPr>
          <w:rFonts w:ascii="Neo Sans Pro" w:hAnsi="Neo Sans Pro" w:cs="Arial"/>
          <w:bCs/>
          <w:color w:val="000000" w:themeColor="text1"/>
        </w:rPr>
        <w:t xml:space="preserve">1.4.7. </w:t>
      </w:r>
      <w:r w:rsidRPr="00803C58">
        <w:rPr>
          <w:rFonts w:ascii="Neo Sans Pro" w:hAnsi="Neo Sans Pro" w:cs="Arial,Bold"/>
          <w:bCs/>
          <w:color w:val="000000" w:themeColor="text1"/>
        </w:rPr>
        <w:t>Czynności w zakresie montażu</w:t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  <w:t>4</w:t>
      </w:r>
    </w:p>
    <w:p w:rsidR="003577D8" w:rsidRPr="00803C58" w:rsidRDefault="003577D8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803C58">
        <w:rPr>
          <w:rFonts w:ascii="Neo Sans Pro" w:hAnsi="Neo Sans Pro" w:cs="Arial"/>
          <w:bCs/>
          <w:color w:val="000000" w:themeColor="text1"/>
        </w:rPr>
        <w:t xml:space="preserve">1.4.8. </w:t>
      </w:r>
      <w:r w:rsidRPr="00803C58">
        <w:rPr>
          <w:rFonts w:ascii="Neo Sans Pro" w:hAnsi="Neo Sans Pro" w:cs="Arial,Bold"/>
          <w:bCs/>
          <w:color w:val="000000" w:themeColor="text1"/>
        </w:rPr>
        <w:t>Urządzeni</w:t>
      </w:r>
      <w:r w:rsidRPr="00803C58">
        <w:rPr>
          <w:rFonts w:ascii="Neo Sans Pro" w:hAnsi="Neo Sans Pro" w:cs="Arial"/>
          <w:bCs/>
          <w:color w:val="000000" w:themeColor="text1"/>
        </w:rPr>
        <w:t>a energetyczne</w:t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  <w:t>4</w:t>
      </w:r>
    </w:p>
    <w:p w:rsidR="003577D8" w:rsidRPr="00803C58" w:rsidRDefault="003577D8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803C58">
        <w:rPr>
          <w:rFonts w:ascii="Neo Sans Pro" w:hAnsi="Neo Sans Pro" w:cs="Arial"/>
          <w:bCs/>
          <w:color w:val="000000" w:themeColor="text1"/>
        </w:rPr>
        <w:t>1.4.9. Instrukcja eksploatacji</w:t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  <w:t>4</w:t>
      </w:r>
    </w:p>
    <w:p w:rsidR="003577D8" w:rsidRPr="00803C58" w:rsidRDefault="003577D8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803C58">
        <w:rPr>
          <w:rFonts w:ascii="Neo Sans Pro" w:hAnsi="Neo Sans Pro" w:cs="Arial"/>
          <w:bCs/>
          <w:color w:val="000000" w:themeColor="text1"/>
        </w:rPr>
        <w:t>1.4.10. Pomieszczenie lub teren ruchu elektroenergetycznego</w:t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  <w:t>4</w:t>
      </w:r>
    </w:p>
    <w:p w:rsidR="003577D8" w:rsidRPr="00803C58" w:rsidRDefault="003577D8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803C58">
        <w:rPr>
          <w:rFonts w:ascii="Neo Sans Pro" w:hAnsi="Neo Sans Pro" w:cs="Arial"/>
          <w:bCs/>
          <w:color w:val="000000" w:themeColor="text1"/>
        </w:rPr>
        <w:t xml:space="preserve">1.4.11. </w:t>
      </w:r>
      <w:r w:rsidRPr="00803C58">
        <w:rPr>
          <w:rFonts w:ascii="Neo Sans Pro" w:hAnsi="Neo Sans Pro" w:cs="Arial,Bold"/>
          <w:bCs/>
          <w:color w:val="000000" w:themeColor="text1"/>
        </w:rPr>
        <w:t>Urządzenia energetyczne czynne</w:t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  <w:t>5</w:t>
      </w:r>
    </w:p>
    <w:p w:rsidR="003577D8" w:rsidRPr="00803C58" w:rsidRDefault="003577D8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803C58">
        <w:rPr>
          <w:rFonts w:ascii="Neo Sans Pro" w:hAnsi="Neo Sans Pro" w:cs="Arial"/>
          <w:bCs/>
          <w:color w:val="000000" w:themeColor="text1"/>
        </w:rPr>
        <w:t xml:space="preserve">1.4.12. </w:t>
      </w:r>
      <w:r w:rsidRPr="00803C58">
        <w:rPr>
          <w:rFonts w:ascii="Neo Sans Pro" w:hAnsi="Neo Sans Pro" w:cs="Arial,Bold"/>
          <w:bCs/>
          <w:color w:val="000000" w:themeColor="text1"/>
        </w:rPr>
        <w:t xml:space="preserve">Urządzenia </w:t>
      </w:r>
      <w:r w:rsidRPr="00803C58">
        <w:rPr>
          <w:rFonts w:ascii="Neo Sans Pro" w:hAnsi="Neo Sans Pro" w:cs="Arial"/>
          <w:bCs/>
          <w:color w:val="000000" w:themeColor="text1"/>
        </w:rPr>
        <w:t>energetyczne nieczynne</w:t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  <w:t>5</w:t>
      </w:r>
    </w:p>
    <w:p w:rsidR="003577D8" w:rsidRPr="00803C58" w:rsidRDefault="003577D8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803C58">
        <w:rPr>
          <w:rFonts w:ascii="Neo Sans Pro" w:hAnsi="Neo Sans Pro" w:cs="Arial"/>
          <w:bCs/>
          <w:color w:val="000000" w:themeColor="text1"/>
        </w:rPr>
        <w:t xml:space="preserve">1.4.13. </w:t>
      </w:r>
      <w:r w:rsidRPr="00803C58">
        <w:rPr>
          <w:rFonts w:ascii="Neo Sans Pro" w:hAnsi="Neo Sans Pro" w:cs="Arial,Bold"/>
          <w:bCs/>
          <w:color w:val="000000" w:themeColor="text1"/>
        </w:rPr>
        <w:t>Urządzeni</w:t>
      </w:r>
      <w:r w:rsidRPr="00803C58">
        <w:rPr>
          <w:rFonts w:ascii="Neo Sans Pro" w:hAnsi="Neo Sans Pro" w:cs="Arial"/>
          <w:bCs/>
          <w:color w:val="000000" w:themeColor="text1"/>
        </w:rPr>
        <w:t xml:space="preserve">a elektroenergetyczne </w:t>
      </w:r>
      <w:r w:rsidRPr="00803C58">
        <w:rPr>
          <w:rFonts w:ascii="Neo Sans Pro" w:hAnsi="Neo Sans Pro" w:cs="Arial,Bold"/>
          <w:bCs/>
          <w:color w:val="000000" w:themeColor="text1"/>
        </w:rPr>
        <w:t>znajdując</w:t>
      </w:r>
      <w:r w:rsidRPr="00803C58">
        <w:rPr>
          <w:rFonts w:ascii="Neo Sans Pro" w:hAnsi="Neo Sans Pro" w:cs="Arial"/>
          <w:bCs/>
          <w:color w:val="000000" w:themeColor="text1"/>
        </w:rPr>
        <w:t xml:space="preserve">e </w:t>
      </w:r>
      <w:r w:rsidRPr="00803C58">
        <w:rPr>
          <w:rFonts w:ascii="Neo Sans Pro" w:hAnsi="Neo Sans Pro" w:cs="Arial,Bold"/>
          <w:bCs/>
          <w:color w:val="000000" w:themeColor="text1"/>
        </w:rPr>
        <w:t>się pod napięciem</w:t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  <w:t>5</w:t>
      </w:r>
    </w:p>
    <w:p w:rsidR="003577D8" w:rsidRPr="00803C58" w:rsidRDefault="003577D8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803C58">
        <w:rPr>
          <w:rFonts w:ascii="Neo Sans Pro" w:hAnsi="Neo Sans Pro" w:cs="Arial"/>
          <w:bCs/>
          <w:color w:val="000000" w:themeColor="text1"/>
        </w:rPr>
        <w:t xml:space="preserve">1.4.14. </w:t>
      </w:r>
      <w:r w:rsidRPr="00803C58">
        <w:rPr>
          <w:rFonts w:ascii="Neo Sans Pro" w:hAnsi="Neo Sans Pro" w:cs="Arial,Bold"/>
          <w:bCs/>
          <w:color w:val="000000" w:themeColor="text1"/>
        </w:rPr>
        <w:t>Urządzenia elektroenergetyczne wyłączone spod napięcia</w:t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  <w:t>5</w:t>
      </w:r>
    </w:p>
    <w:p w:rsidR="003577D8" w:rsidRPr="00803C58" w:rsidRDefault="003577D8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803C58">
        <w:rPr>
          <w:rFonts w:ascii="Neo Sans Pro" w:hAnsi="Neo Sans Pro" w:cs="Arial"/>
          <w:bCs/>
          <w:color w:val="000000" w:themeColor="text1"/>
        </w:rPr>
        <w:t>1.4.15. Miejsce pracy</w:t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  <w:t>5</w:t>
      </w:r>
    </w:p>
    <w:p w:rsidR="003577D8" w:rsidRPr="00803C58" w:rsidRDefault="003577D8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803C58">
        <w:rPr>
          <w:rFonts w:ascii="Neo Sans Pro" w:hAnsi="Neo Sans Pro" w:cs="Arial"/>
          <w:bCs/>
          <w:color w:val="000000" w:themeColor="text1"/>
        </w:rPr>
        <w:t>1.4.16. Osoba uprawniona</w:t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  <w:t>5</w:t>
      </w:r>
    </w:p>
    <w:p w:rsidR="003577D8" w:rsidRPr="00803C58" w:rsidRDefault="003577D8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803C58">
        <w:rPr>
          <w:rFonts w:ascii="Neo Sans Pro" w:hAnsi="Neo Sans Pro" w:cs="Arial"/>
          <w:bCs/>
          <w:color w:val="000000" w:themeColor="text1"/>
        </w:rPr>
        <w:t xml:space="preserve">1.4.17. Osoba </w:t>
      </w:r>
      <w:r w:rsidRPr="00803C58">
        <w:rPr>
          <w:rFonts w:ascii="Neo Sans Pro" w:hAnsi="Neo Sans Pro" w:cs="Arial,Bold"/>
          <w:bCs/>
          <w:color w:val="000000" w:themeColor="text1"/>
        </w:rPr>
        <w:t>upoważnion</w:t>
      </w:r>
      <w:r w:rsidRPr="00803C58">
        <w:rPr>
          <w:rFonts w:ascii="Neo Sans Pro" w:hAnsi="Neo Sans Pro" w:cs="Arial"/>
          <w:bCs/>
          <w:color w:val="000000" w:themeColor="text1"/>
        </w:rPr>
        <w:t>a</w:t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  <w:t>5</w:t>
      </w:r>
    </w:p>
    <w:p w:rsidR="003577D8" w:rsidRPr="00803C58" w:rsidRDefault="003577D8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803C58">
        <w:rPr>
          <w:rFonts w:ascii="Neo Sans Pro" w:hAnsi="Neo Sans Pro" w:cs="Arial"/>
          <w:bCs/>
          <w:color w:val="000000" w:themeColor="text1"/>
        </w:rPr>
        <w:t>1.4.18. Ze</w:t>
      </w:r>
      <w:r w:rsidRPr="00803C58">
        <w:rPr>
          <w:rFonts w:ascii="Neo Sans Pro" w:hAnsi="Neo Sans Pro" w:cs="Arial,Bold"/>
          <w:bCs/>
          <w:color w:val="000000" w:themeColor="text1"/>
        </w:rPr>
        <w:t>spół</w:t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  <w:t>5</w:t>
      </w:r>
    </w:p>
    <w:p w:rsidR="003577D8" w:rsidRPr="00803C58" w:rsidRDefault="003577D8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803C58">
        <w:rPr>
          <w:rFonts w:ascii="Neo Sans Pro" w:hAnsi="Neo Sans Pro" w:cs="Arial"/>
          <w:bCs/>
          <w:color w:val="000000" w:themeColor="text1"/>
        </w:rPr>
        <w:t>1.4.19. Osoby postronne w miejscu pracy</w:t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</w:r>
      <w:r w:rsidR="00B700D6">
        <w:rPr>
          <w:rFonts w:ascii="Neo Sans Pro" w:hAnsi="Neo Sans Pro" w:cs="Arial"/>
          <w:bCs/>
          <w:color w:val="000000" w:themeColor="text1"/>
        </w:rPr>
        <w:tab/>
        <w:t>5</w:t>
      </w:r>
    </w:p>
    <w:p w:rsidR="003577D8" w:rsidRPr="00803C58" w:rsidRDefault="003577D8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803C58">
        <w:rPr>
          <w:rFonts w:ascii="Neo Sans Pro" w:hAnsi="Neo Sans Pro" w:cs="Arial"/>
          <w:color w:val="000000" w:themeColor="text1"/>
        </w:rPr>
        <w:t>1.4.20. Świadectwo kwalifikacyjne</w:t>
      </w:r>
      <w:r w:rsidR="00B700D6">
        <w:rPr>
          <w:rFonts w:ascii="Neo Sans Pro" w:hAnsi="Neo Sans Pro" w:cs="Arial"/>
          <w:color w:val="000000" w:themeColor="text1"/>
        </w:rPr>
        <w:tab/>
      </w:r>
      <w:r w:rsidR="00B700D6">
        <w:rPr>
          <w:rFonts w:ascii="Neo Sans Pro" w:hAnsi="Neo Sans Pro" w:cs="Arial"/>
          <w:color w:val="000000" w:themeColor="text1"/>
        </w:rPr>
        <w:tab/>
      </w:r>
      <w:r w:rsidR="00B700D6">
        <w:rPr>
          <w:rFonts w:ascii="Neo Sans Pro" w:hAnsi="Neo Sans Pro" w:cs="Arial"/>
          <w:color w:val="000000" w:themeColor="text1"/>
        </w:rPr>
        <w:tab/>
      </w:r>
      <w:r w:rsidR="00B700D6">
        <w:rPr>
          <w:rFonts w:ascii="Neo Sans Pro" w:hAnsi="Neo Sans Pro" w:cs="Arial"/>
          <w:color w:val="000000" w:themeColor="text1"/>
        </w:rPr>
        <w:tab/>
      </w:r>
      <w:r w:rsidR="00B700D6">
        <w:rPr>
          <w:rFonts w:ascii="Neo Sans Pro" w:hAnsi="Neo Sans Pro" w:cs="Arial"/>
          <w:color w:val="000000" w:themeColor="text1"/>
        </w:rPr>
        <w:tab/>
      </w:r>
      <w:r w:rsidR="00B700D6">
        <w:rPr>
          <w:rFonts w:ascii="Neo Sans Pro" w:hAnsi="Neo Sans Pro" w:cs="Arial"/>
          <w:color w:val="000000" w:themeColor="text1"/>
        </w:rPr>
        <w:tab/>
      </w:r>
      <w:r w:rsidR="00B700D6">
        <w:rPr>
          <w:rFonts w:ascii="Neo Sans Pro" w:hAnsi="Neo Sans Pro" w:cs="Arial"/>
          <w:color w:val="000000" w:themeColor="text1"/>
        </w:rPr>
        <w:tab/>
      </w:r>
      <w:r w:rsidR="00B700D6">
        <w:rPr>
          <w:rFonts w:ascii="Neo Sans Pro" w:hAnsi="Neo Sans Pro" w:cs="Arial"/>
          <w:color w:val="000000" w:themeColor="text1"/>
        </w:rPr>
        <w:tab/>
      </w:r>
      <w:r w:rsidR="00B700D6">
        <w:rPr>
          <w:rFonts w:ascii="Neo Sans Pro" w:hAnsi="Neo Sans Pro" w:cs="Arial"/>
          <w:color w:val="000000" w:themeColor="text1"/>
        </w:rPr>
        <w:tab/>
        <w:t>5</w:t>
      </w:r>
    </w:p>
    <w:p w:rsidR="003577D8" w:rsidRPr="00803C58" w:rsidRDefault="003577D8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803C58">
        <w:rPr>
          <w:rFonts w:ascii="Neo Sans Pro" w:hAnsi="Neo Sans Pro"/>
          <w:color w:val="000000" w:themeColor="text1"/>
        </w:rPr>
        <w:t>1.4.21. Kierownik robót</w:t>
      </w:r>
      <w:r w:rsidR="00B700D6">
        <w:rPr>
          <w:rFonts w:ascii="Neo Sans Pro" w:hAnsi="Neo Sans Pro"/>
          <w:color w:val="000000" w:themeColor="text1"/>
        </w:rPr>
        <w:tab/>
      </w:r>
      <w:r w:rsidR="00B700D6">
        <w:rPr>
          <w:rFonts w:ascii="Neo Sans Pro" w:hAnsi="Neo Sans Pro"/>
          <w:color w:val="000000" w:themeColor="text1"/>
        </w:rPr>
        <w:tab/>
      </w:r>
      <w:r w:rsidR="00B700D6">
        <w:rPr>
          <w:rFonts w:ascii="Neo Sans Pro" w:hAnsi="Neo Sans Pro"/>
          <w:color w:val="000000" w:themeColor="text1"/>
        </w:rPr>
        <w:tab/>
      </w:r>
      <w:r w:rsidR="00B700D6">
        <w:rPr>
          <w:rFonts w:ascii="Neo Sans Pro" w:hAnsi="Neo Sans Pro"/>
          <w:color w:val="000000" w:themeColor="text1"/>
        </w:rPr>
        <w:tab/>
      </w:r>
      <w:r w:rsidR="00B700D6">
        <w:rPr>
          <w:rFonts w:ascii="Neo Sans Pro" w:hAnsi="Neo Sans Pro"/>
          <w:color w:val="000000" w:themeColor="text1"/>
        </w:rPr>
        <w:tab/>
      </w:r>
      <w:r w:rsidR="00B700D6">
        <w:rPr>
          <w:rFonts w:ascii="Neo Sans Pro" w:hAnsi="Neo Sans Pro"/>
          <w:color w:val="000000" w:themeColor="text1"/>
        </w:rPr>
        <w:tab/>
      </w:r>
      <w:r w:rsidR="00B700D6">
        <w:rPr>
          <w:rFonts w:ascii="Neo Sans Pro" w:hAnsi="Neo Sans Pro"/>
          <w:color w:val="000000" w:themeColor="text1"/>
        </w:rPr>
        <w:tab/>
      </w:r>
      <w:r w:rsidR="00B700D6">
        <w:rPr>
          <w:rFonts w:ascii="Neo Sans Pro" w:hAnsi="Neo Sans Pro"/>
          <w:color w:val="000000" w:themeColor="text1"/>
        </w:rPr>
        <w:tab/>
      </w:r>
      <w:r w:rsidR="00B700D6">
        <w:rPr>
          <w:rFonts w:ascii="Neo Sans Pro" w:hAnsi="Neo Sans Pro"/>
          <w:color w:val="000000" w:themeColor="text1"/>
        </w:rPr>
        <w:tab/>
      </w:r>
      <w:r w:rsidR="00B700D6">
        <w:rPr>
          <w:rFonts w:ascii="Neo Sans Pro" w:hAnsi="Neo Sans Pro"/>
          <w:color w:val="000000" w:themeColor="text1"/>
        </w:rPr>
        <w:tab/>
        <w:t>5</w:t>
      </w:r>
    </w:p>
    <w:p w:rsidR="003577D8" w:rsidRPr="00803C58" w:rsidRDefault="003577D8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803C58">
        <w:rPr>
          <w:rFonts w:ascii="Neo Sans Pro" w:hAnsi="Neo Sans Pro"/>
          <w:color w:val="000000" w:themeColor="text1"/>
        </w:rPr>
        <w:t>1.4.22. Firmy obsługujące</w:t>
      </w:r>
      <w:r w:rsidR="00B700D6">
        <w:rPr>
          <w:rFonts w:ascii="Neo Sans Pro" w:hAnsi="Neo Sans Pro"/>
          <w:color w:val="000000" w:themeColor="text1"/>
        </w:rPr>
        <w:tab/>
      </w:r>
      <w:r w:rsidR="00B700D6">
        <w:rPr>
          <w:rFonts w:ascii="Neo Sans Pro" w:hAnsi="Neo Sans Pro"/>
          <w:color w:val="000000" w:themeColor="text1"/>
        </w:rPr>
        <w:tab/>
      </w:r>
      <w:r w:rsidR="00B700D6">
        <w:rPr>
          <w:rFonts w:ascii="Neo Sans Pro" w:hAnsi="Neo Sans Pro"/>
          <w:color w:val="000000" w:themeColor="text1"/>
        </w:rPr>
        <w:tab/>
      </w:r>
      <w:r w:rsidR="00B700D6">
        <w:rPr>
          <w:rFonts w:ascii="Neo Sans Pro" w:hAnsi="Neo Sans Pro"/>
          <w:color w:val="000000" w:themeColor="text1"/>
        </w:rPr>
        <w:tab/>
      </w:r>
      <w:r w:rsidR="00B700D6">
        <w:rPr>
          <w:rFonts w:ascii="Neo Sans Pro" w:hAnsi="Neo Sans Pro"/>
          <w:color w:val="000000" w:themeColor="text1"/>
        </w:rPr>
        <w:tab/>
      </w:r>
      <w:r w:rsidR="00B700D6">
        <w:rPr>
          <w:rFonts w:ascii="Neo Sans Pro" w:hAnsi="Neo Sans Pro"/>
          <w:color w:val="000000" w:themeColor="text1"/>
        </w:rPr>
        <w:tab/>
      </w:r>
      <w:r w:rsidR="00B700D6">
        <w:rPr>
          <w:rFonts w:ascii="Neo Sans Pro" w:hAnsi="Neo Sans Pro"/>
          <w:color w:val="000000" w:themeColor="text1"/>
        </w:rPr>
        <w:tab/>
      </w:r>
      <w:r w:rsidR="00B700D6">
        <w:rPr>
          <w:rFonts w:ascii="Neo Sans Pro" w:hAnsi="Neo Sans Pro"/>
          <w:color w:val="000000" w:themeColor="text1"/>
        </w:rPr>
        <w:tab/>
      </w:r>
      <w:r w:rsidR="00B700D6">
        <w:rPr>
          <w:rFonts w:ascii="Neo Sans Pro" w:hAnsi="Neo Sans Pro"/>
          <w:color w:val="000000" w:themeColor="text1"/>
        </w:rPr>
        <w:tab/>
      </w:r>
      <w:r w:rsidR="00B700D6">
        <w:rPr>
          <w:rFonts w:ascii="Neo Sans Pro" w:hAnsi="Neo Sans Pro"/>
          <w:color w:val="000000" w:themeColor="text1"/>
        </w:rPr>
        <w:tab/>
        <w:t>5</w:t>
      </w:r>
    </w:p>
    <w:p w:rsidR="003577D8" w:rsidRPr="00803C58" w:rsidRDefault="003577D8" w:rsidP="00803C58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803C58">
        <w:rPr>
          <w:rFonts w:ascii="Neo Sans Pro" w:hAnsi="Neo Sans Pro"/>
          <w:color w:val="000000" w:themeColor="text1"/>
        </w:rPr>
        <w:t>2. ZASADY ORGANIZACJI PRACY</w:t>
      </w:r>
      <w:r w:rsidR="00B700D6">
        <w:rPr>
          <w:rFonts w:ascii="Neo Sans Pro" w:hAnsi="Neo Sans Pro"/>
          <w:color w:val="000000" w:themeColor="text1"/>
        </w:rPr>
        <w:tab/>
      </w:r>
      <w:r w:rsidR="00B700D6">
        <w:rPr>
          <w:rFonts w:ascii="Neo Sans Pro" w:hAnsi="Neo Sans Pro"/>
          <w:color w:val="000000" w:themeColor="text1"/>
        </w:rPr>
        <w:tab/>
      </w:r>
      <w:r w:rsidR="00B700D6">
        <w:rPr>
          <w:rFonts w:ascii="Neo Sans Pro" w:hAnsi="Neo Sans Pro"/>
          <w:color w:val="000000" w:themeColor="text1"/>
        </w:rPr>
        <w:tab/>
      </w:r>
      <w:r w:rsidR="00B700D6">
        <w:rPr>
          <w:rFonts w:ascii="Neo Sans Pro" w:hAnsi="Neo Sans Pro"/>
          <w:color w:val="000000" w:themeColor="text1"/>
        </w:rPr>
        <w:tab/>
      </w:r>
      <w:r w:rsidR="00B700D6">
        <w:rPr>
          <w:rFonts w:ascii="Neo Sans Pro" w:hAnsi="Neo Sans Pro"/>
          <w:color w:val="000000" w:themeColor="text1"/>
        </w:rPr>
        <w:tab/>
      </w:r>
      <w:r w:rsidR="00B700D6">
        <w:rPr>
          <w:rFonts w:ascii="Neo Sans Pro" w:hAnsi="Neo Sans Pro"/>
          <w:color w:val="000000" w:themeColor="text1"/>
        </w:rPr>
        <w:tab/>
      </w:r>
      <w:r w:rsidR="00B700D6">
        <w:rPr>
          <w:rFonts w:ascii="Neo Sans Pro" w:hAnsi="Neo Sans Pro"/>
          <w:color w:val="000000" w:themeColor="text1"/>
        </w:rPr>
        <w:tab/>
      </w:r>
      <w:r w:rsidR="00B700D6">
        <w:rPr>
          <w:rFonts w:ascii="Neo Sans Pro" w:hAnsi="Neo Sans Pro"/>
          <w:color w:val="000000" w:themeColor="text1"/>
        </w:rPr>
        <w:tab/>
      </w:r>
      <w:r w:rsidR="00B700D6">
        <w:rPr>
          <w:rFonts w:ascii="Neo Sans Pro" w:hAnsi="Neo Sans Pro"/>
          <w:color w:val="000000" w:themeColor="text1"/>
        </w:rPr>
        <w:tab/>
        <w:t>5</w:t>
      </w:r>
    </w:p>
    <w:p w:rsidR="00B700D6" w:rsidRDefault="003577D8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Cs/>
          <w:color w:val="000000" w:themeColor="text1"/>
        </w:rPr>
      </w:pPr>
      <w:r w:rsidRPr="00803C58">
        <w:rPr>
          <w:rFonts w:ascii="Neo Sans Pro" w:hAnsi="Neo Sans Pro"/>
          <w:color w:val="000000" w:themeColor="text1"/>
        </w:rPr>
        <w:t xml:space="preserve">2.1. </w:t>
      </w:r>
      <w:r w:rsidRPr="00803C58">
        <w:rPr>
          <w:rFonts w:ascii="Neo Sans Pro" w:hAnsi="Neo Sans Pro" w:cs="Arial"/>
          <w:bCs/>
          <w:color w:val="000000" w:themeColor="text1"/>
        </w:rPr>
        <w:t>Wykaz prac</w:t>
      </w:r>
      <w:r w:rsidRPr="00803C58">
        <w:rPr>
          <w:rFonts w:ascii="Neo Sans Pro" w:hAnsi="Neo Sans Pro" w:cs="Arial,Bold"/>
          <w:bCs/>
          <w:color w:val="000000" w:themeColor="text1"/>
        </w:rPr>
        <w:t xml:space="preserve"> stwarzających możliwość wystąpienia szczególnego zagrożenia dla zdrowia </w:t>
      </w:r>
    </w:p>
    <w:p w:rsidR="003577D8" w:rsidRPr="00803C58" w:rsidRDefault="00B700D6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>
        <w:rPr>
          <w:rFonts w:ascii="Neo Sans Pro" w:hAnsi="Neo Sans Pro" w:cs="Arial,Bold"/>
          <w:bCs/>
          <w:color w:val="000000" w:themeColor="text1"/>
        </w:rPr>
        <w:t xml:space="preserve">        </w:t>
      </w:r>
      <w:r w:rsidR="003577D8" w:rsidRPr="00803C58">
        <w:rPr>
          <w:rFonts w:ascii="Neo Sans Pro" w:hAnsi="Neo Sans Pro" w:cs="Arial,Bold"/>
          <w:bCs/>
          <w:color w:val="000000" w:themeColor="text1"/>
        </w:rPr>
        <w:t>lub życia ludzkiego</w:t>
      </w:r>
      <w:r>
        <w:rPr>
          <w:rFonts w:ascii="Neo Sans Pro" w:hAnsi="Neo Sans Pro" w:cs="Arial,Bold"/>
          <w:bCs/>
          <w:color w:val="000000" w:themeColor="text1"/>
        </w:rPr>
        <w:tab/>
      </w:r>
      <w:r>
        <w:rPr>
          <w:rFonts w:ascii="Neo Sans Pro" w:hAnsi="Neo Sans Pro" w:cs="Arial,Bold"/>
          <w:bCs/>
          <w:color w:val="000000" w:themeColor="text1"/>
        </w:rPr>
        <w:tab/>
      </w:r>
      <w:r>
        <w:rPr>
          <w:rFonts w:ascii="Neo Sans Pro" w:hAnsi="Neo Sans Pro" w:cs="Arial,Bold"/>
          <w:bCs/>
          <w:color w:val="000000" w:themeColor="text1"/>
        </w:rPr>
        <w:tab/>
      </w:r>
      <w:r>
        <w:rPr>
          <w:rFonts w:ascii="Neo Sans Pro" w:hAnsi="Neo Sans Pro" w:cs="Arial,Bold"/>
          <w:bCs/>
          <w:color w:val="000000" w:themeColor="text1"/>
        </w:rPr>
        <w:tab/>
      </w:r>
      <w:r>
        <w:rPr>
          <w:rFonts w:ascii="Neo Sans Pro" w:hAnsi="Neo Sans Pro" w:cs="Arial,Bold"/>
          <w:bCs/>
          <w:color w:val="000000" w:themeColor="text1"/>
        </w:rPr>
        <w:tab/>
      </w:r>
      <w:r>
        <w:rPr>
          <w:rFonts w:ascii="Neo Sans Pro" w:hAnsi="Neo Sans Pro" w:cs="Arial,Bold"/>
          <w:bCs/>
          <w:color w:val="000000" w:themeColor="text1"/>
        </w:rPr>
        <w:tab/>
      </w:r>
      <w:r>
        <w:rPr>
          <w:rFonts w:ascii="Neo Sans Pro" w:hAnsi="Neo Sans Pro" w:cs="Arial,Bold"/>
          <w:bCs/>
          <w:color w:val="000000" w:themeColor="text1"/>
        </w:rPr>
        <w:tab/>
      </w:r>
      <w:r>
        <w:rPr>
          <w:rFonts w:ascii="Neo Sans Pro" w:hAnsi="Neo Sans Pro" w:cs="Arial,Bold"/>
          <w:bCs/>
          <w:color w:val="000000" w:themeColor="text1"/>
        </w:rPr>
        <w:tab/>
      </w:r>
      <w:r>
        <w:rPr>
          <w:rFonts w:ascii="Neo Sans Pro" w:hAnsi="Neo Sans Pro" w:cs="Arial,Bold"/>
          <w:bCs/>
          <w:color w:val="000000" w:themeColor="text1"/>
        </w:rPr>
        <w:tab/>
      </w:r>
      <w:r>
        <w:rPr>
          <w:rFonts w:ascii="Neo Sans Pro" w:hAnsi="Neo Sans Pro" w:cs="Arial,Bold"/>
          <w:bCs/>
          <w:color w:val="000000" w:themeColor="text1"/>
        </w:rPr>
        <w:tab/>
        <w:t>5</w:t>
      </w:r>
    </w:p>
    <w:p w:rsidR="003577D8" w:rsidRPr="00803C58" w:rsidRDefault="003577D8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803C58">
        <w:rPr>
          <w:rFonts w:ascii="Neo Sans Pro" w:hAnsi="Neo Sans Pro" w:cs="Arial"/>
          <w:bCs/>
          <w:color w:val="000000" w:themeColor="text1"/>
        </w:rPr>
        <w:t>2.2. Rodzaj</w:t>
      </w:r>
      <w:r w:rsidRPr="00803C58">
        <w:rPr>
          <w:rFonts w:ascii="Neo Sans Pro" w:hAnsi="Neo Sans Pro" w:cs="Arial,Bold"/>
          <w:bCs/>
          <w:color w:val="000000" w:themeColor="text1"/>
        </w:rPr>
        <w:t>e prac i czynności</w:t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</w:r>
      <w:r w:rsidR="00B700D6">
        <w:rPr>
          <w:rFonts w:ascii="Neo Sans Pro" w:hAnsi="Neo Sans Pro" w:cs="Arial,Bold"/>
          <w:bCs/>
          <w:color w:val="000000" w:themeColor="text1"/>
        </w:rPr>
        <w:tab/>
        <w:t>5</w:t>
      </w:r>
    </w:p>
    <w:p w:rsidR="003577D8" w:rsidRPr="00803C58" w:rsidRDefault="00F338A7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803C58">
        <w:rPr>
          <w:rFonts w:ascii="Neo Sans Pro" w:hAnsi="Neo Sans Pro" w:cs="Arial"/>
          <w:bCs/>
          <w:color w:val="000000" w:themeColor="text1"/>
        </w:rPr>
        <w:t xml:space="preserve">2.2.1. </w:t>
      </w:r>
      <w:r w:rsidRPr="00803C58">
        <w:rPr>
          <w:rFonts w:ascii="Neo Sans Pro" w:hAnsi="Neo Sans Pro" w:cs="Arial,Bold"/>
          <w:bCs/>
          <w:color w:val="000000" w:themeColor="text1"/>
        </w:rPr>
        <w:t>Prace i czynności wykonywane bez polecenia</w:t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  <w:t>6</w:t>
      </w:r>
    </w:p>
    <w:p w:rsidR="003577D8" w:rsidRPr="00803C58" w:rsidRDefault="00F338A7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803C58">
        <w:rPr>
          <w:rFonts w:ascii="Neo Sans Pro" w:hAnsi="Neo Sans Pro" w:cs="Arial"/>
          <w:bCs/>
          <w:color w:val="000000" w:themeColor="text1"/>
        </w:rPr>
        <w:t>2.2.2. Prace na polecenie ustne</w:t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  <w:t>6</w:t>
      </w:r>
    </w:p>
    <w:p w:rsidR="003577D8" w:rsidRPr="00803C58" w:rsidRDefault="00F338A7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803C58">
        <w:rPr>
          <w:rFonts w:ascii="Neo Sans Pro" w:hAnsi="Neo Sans Pro" w:cs="Arial"/>
          <w:bCs/>
          <w:color w:val="000000" w:themeColor="text1"/>
        </w:rPr>
        <w:t>2.2.3. Prace na polecenie pisemne</w:t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  <w:t>7</w:t>
      </w:r>
    </w:p>
    <w:p w:rsidR="00F338A7" w:rsidRPr="00803C58" w:rsidRDefault="00F338A7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803C58">
        <w:rPr>
          <w:rFonts w:ascii="Neo Sans Pro" w:hAnsi="Neo Sans Pro" w:cs="Arial"/>
          <w:bCs/>
          <w:color w:val="000000" w:themeColor="text1"/>
        </w:rPr>
        <w:t xml:space="preserve">2.3. </w:t>
      </w:r>
      <w:r w:rsidRPr="00803C58">
        <w:rPr>
          <w:rFonts w:ascii="Neo Sans Pro" w:hAnsi="Neo Sans Pro" w:cs="Arial,Bold"/>
          <w:bCs/>
          <w:color w:val="000000" w:themeColor="text1"/>
        </w:rPr>
        <w:t xml:space="preserve">Kwalifikacje, uprawnienia i obowiązki osób </w:t>
      </w:r>
      <w:r w:rsidRPr="00803C58">
        <w:rPr>
          <w:rFonts w:ascii="Neo Sans Pro" w:hAnsi="Neo Sans Pro" w:cs="Arial"/>
          <w:bCs/>
          <w:color w:val="000000" w:themeColor="text1"/>
        </w:rPr>
        <w:t xml:space="preserve">odpowiedzialnych za </w:t>
      </w:r>
      <w:r w:rsidRPr="00803C58">
        <w:rPr>
          <w:rFonts w:ascii="Neo Sans Pro" w:hAnsi="Neo Sans Pro" w:cs="Arial,Bold"/>
          <w:bCs/>
          <w:color w:val="000000" w:themeColor="text1"/>
        </w:rPr>
        <w:t>organizację pr</w:t>
      </w:r>
      <w:r w:rsidRPr="00803C58">
        <w:rPr>
          <w:rFonts w:ascii="Neo Sans Pro" w:hAnsi="Neo Sans Pro" w:cs="Arial"/>
          <w:bCs/>
          <w:color w:val="000000" w:themeColor="text1"/>
        </w:rPr>
        <w:t>acy</w:t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  <w:t>7</w:t>
      </w:r>
    </w:p>
    <w:p w:rsidR="003577D8" w:rsidRPr="00803C58" w:rsidRDefault="00F338A7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803C58">
        <w:rPr>
          <w:rFonts w:ascii="Neo Sans Pro" w:hAnsi="Neo Sans Pro" w:cs="Arial"/>
          <w:bCs/>
          <w:color w:val="000000" w:themeColor="text1"/>
        </w:rPr>
        <w:t>2.3.1. Poleceniodawca</w:t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  <w:t>7</w:t>
      </w:r>
    </w:p>
    <w:p w:rsidR="003577D8" w:rsidRPr="00803C58" w:rsidRDefault="00F338A7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803C58">
        <w:rPr>
          <w:rFonts w:ascii="Neo Sans Pro" w:hAnsi="Neo Sans Pro" w:cs="Arial"/>
          <w:bCs/>
          <w:color w:val="000000" w:themeColor="text1"/>
        </w:rPr>
        <w:t xml:space="preserve">2.3.2. </w:t>
      </w:r>
      <w:r w:rsidRPr="00803C58">
        <w:rPr>
          <w:rFonts w:ascii="Neo Sans Pro" w:hAnsi="Neo Sans Pro" w:cs="Arial,Bold"/>
          <w:bCs/>
          <w:color w:val="000000" w:themeColor="text1"/>
        </w:rPr>
        <w:t>Koordynujący</w:t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  <w:t>7</w:t>
      </w:r>
    </w:p>
    <w:p w:rsidR="003577D8" w:rsidRPr="00803C58" w:rsidRDefault="00F338A7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803C58">
        <w:rPr>
          <w:rFonts w:ascii="Neo Sans Pro" w:hAnsi="Neo Sans Pro" w:cs="Arial"/>
          <w:bCs/>
          <w:color w:val="000000" w:themeColor="text1"/>
        </w:rPr>
        <w:t xml:space="preserve">2.3.3. </w:t>
      </w:r>
      <w:r w:rsidRPr="00803C58">
        <w:rPr>
          <w:rFonts w:ascii="Neo Sans Pro" w:hAnsi="Neo Sans Pro" w:cs="Arial,Bold"/>
          <w:bCs/>
          <w:color w:val="000000" w:themeColor="text1"/>
        </w:rPr>
        <w:t>Dopuszczający</w:t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  <w:t>8</w:t>
      </w:r>
    </w:p>
    <w:p w:rsidR="003577D8" w:rsidRPr="00803C58" w:rsidRDefault="00F338A7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803C58">
        <w:rPr>
          <w:rFonts w:ascii="Neo Sans Pro" w:hAnsi="Neo Sans Pro" w:cs="Arial"/>
          <w:bCs/>
          <w:color w:val="000000" w:themeColor="text1"/>
        </w:rPr>
        <w:t xml:space="preserve">2.3.4. </w:t>
      </w:r>
      <w:r w:rsidRPr="00803C58">
        <w:rPr>
          <w:rFonts w:ascii="Neo Sans Pro" w:hAnsi="Neo Sans Pro" w:cs="Arial,Bold"/>
          <w:bCs/>
          <w:color w:val="000000" w:themeColor="text1"/>
        </w:rPr>
        <w:t>Nadzorujący</w:t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  <w:t>8</w:t>
      </w:r>
    </w:p>
    <w:p w:rsidR="003577D8" w:rsidRPr="00803C58" w:rsidRDefault="00F338A7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803C58">
        <w:rPr>
          <w:rFonts w:ascii="Neo Sans Pro" w:hAnsi="Neo Sans Pro" w:cs="Arial"/>
          <w:bCs/>
          <w:color w:val="000000" w:themeColor="text1"/>
        </w:rPr>
        <w:t xml:space="preserve">2.3.5. </w:t>
      </w:r>
      <w:r w:rsidRPr="00803C58">
        <w:rPr>
          <w:rFonts w:ascii="Neo Sans Pro" w:hAnsi="Neo Sans Pro" w:cs="Arial,Bold"/>
          <w:bCs/>
          <w:color w:val="000000" w:themeColor="text1"/>
        </w:rPr>
        <w:t xml:space="preserve">Kierujący </w:t>
      </w:r>
      <w:r w:rsidRPr="00803C58">
        <w:rPr>
          <w:rFonts w:ascii="Neo Sans Pro" w:hAnsi="Neo Sans Pro" w:cs="Arial"/>
          <w:bCs/>
          <w:color w:val="000000" w:themeColor="text1"/>
        </w:rPr>
        <w:t>Z</w:t>
      </w:r>
      <w:r w:rsidRPr="00803C58">
        <w:rPr>
          <w:rFonts w:ascii="Neo Sans Pro" w:hAnsi="Neo Sans Pro" w:cs="Arial,Bold"/>
          <w:bCs/>
          <w:color w:val="000000" w:themeColor="text1"/>
        </w:rPr>
        <w:t xml:space="preserve">espołem – </w:t>
      </w:r>
      <w:r w:rsidRPr="00803C58">
        <w:rPr>
          <w:rFonts w:ascii="Neo Sans Pro" w:hAnsi="Neo Sans Pro" w:cs="Arial"/>
          <w:bCs/>
          <w:color w:val="000000" w:themeColor="text1"/>
        </w:rPr>
        <w:t>osoba uprawniona</w:t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  <w:t>8</w:t>
      </w:r>
    </w:p>
    <w:p w:rsidR="003577D8" w:rsidRPr="00803C58" w:rsidRDefault="00F338A7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803C58">
        <w:rPr>
          <w:rFonts w:ascii="Neo Sans Pro" w:hAnsi="Neo Sans Pro" w:cs="Arial"/>
          <w:bCs/>
          <w:color w:val="000000" w:themeColor="text1"/>
        </w:rPr>
        <w:t xml:space="preserve">2.3.6. </w:t>
      </w:r>
      <w:r w:rsidRPr="00803C58">
        <w:rPr>
          <w:rFonts w:ascii="Neo Sans Pro" w:hAnsi="Neo Sans Pro" w:cs="Arial,Bold"/>
          <w:bCs/>
          <w:color w:val="000000" w:themeColor="text1"/>
        </w:rPr>
        <w:t xml:space="preserve">Kierujący </w:t>
      </w:r>
      <w:r w:rsidRPr="00803C58">
        <w:rPr>
          <w:rFonts w:ascii="Neo Sans Pro" w:hAnsi="Neo Sans Pro" w:cs="Arial"/>
          <w:bCs/>
          <w:color w:val="000000" w:themeColor="text1"/>
        </w:rPr>
        <w:t>Z</w:t>
      </w:r>
      <w:r w:rsidRPr="00803C58">
        <w:rPr>
          <w:rFonts w:ascii="Neo Sans Pro" w:hAnsi="Neo Sans Pro" w:cs="Arial,Bold"/>
          <w:bCs/>
          <w:color w:val="000000" w:themeColor="text1"/>
        </w:rPr>
        <w:t xml:space="preserve">espołem </w:t>
      </w:r>
      <w:r w:rsidRPr="00803C58">
        <w:rPr>
          <w:rFonts w:ascii="Neo Sans Pro" w:hAnsi="Neo Sans Pro" w:cs="Arial"/>
          <w:bCs/>
          <w:color w:val="000000" w:themeColor="text1"/>
        </w:rPr>
        <w:t>- osoba nie uprawniona</w:t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  <w:t>9</w:t>
      </w:r>
    </w:p>
    <w:p w:rsidR="003577D8" w:rsidRPr="00803C58" w:rsidRDefault="00F338A7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803C58">
        <w:rPr>
          <w:rFonts w:ascii="Neo Sans Pro" w:hAnsi="Neo Sans Pro" w:cs="Arial"/>
          <w:bCs/>
          <w:color w:val="000000" w:themeColor="text1"/>
        </w:rPr>
        <w:t>2.3.7. Koordynator prac</w:t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  <w:t>9</w:t>
      </w:r>
    </w:p>
    <w:p w:rsidR="003577D8" w:rsidRPr="00803C58" w:rsidRDefault="00F338A7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803C58">
        <w:rPr>
          <w:rFonts w:ascii="Neo Sans Pro" w:hAnsi="Neo Sans Pro" w:cs="Arial"/>
          <w:bCs/>
          <w:color w:val="000000" w:themeColor="text1"/>
        </w:rPr>
        <w:t xml:space="preserve">2.3.8. </w:t>
      </w:r>
      <w:r w:rsidRPr="00803C58">
        <w:rPr>
          <w:rFonts w:ascii="Neo Sans Pro" w:hAnsi="Neo Sans Pro" w:cs="Arial,Bold"/>
          <w:bCs/>
          <w:color w:val="000000" w:themeColor="text1"/>
        </w:rPr>
        <w:t xml:space="preserve">Członkowie </w:t>
      </w:r>
      <w:r w:rsidRPr="00803C58">
        <w:rPr>
          <w:rFonts w:ascii="Neo Sans Pro" w:hAnsi="Neo Sans Pro" w:cs="Arial"/>
          <w:bCs/>
          <w:color w:val="000000" w:themeColor="text1"/>
        </w:rPr>
        <w:t>Z</w:t>
      </w:r>
      <w:r w:rsidRPr="00803C58">
        <w:rPr>
          <w:rFonts w:ascii="Neo Sans Pro" w:hAnsi="Neo Sans Pro" w:cs="Arial,Bold"/>
          <w:bCs/>
          <w:color w:val="000000" w:themeColor="text1"/>
        </w:rPr>
        <w:t>espołu</w:t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  <w:t>9</w:t>
      </w:r>
    </w:p>
    <w:p w:rsidR="003577D8" w:rsidRPr="00803C58" w:rsidRDefault="00F338A7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Cs/>
          <w:color w:val="000000" w:themeColor="text1"/>
        </w:rPr>
      </w:pPr>
      <w:r w:rsidRPr="00803C58">
        <w:rPr>
          <w:rFonts w:ascii="Neo Sans Pro" w:hAnsi="Neo Sans Pro" w:cs="Arial"/>
          <w:bCs/>
          <w:color w:val="000000" w:themeColor="text1"/>
        </w:rPr>
        <w:t xml:space="preserve">2.3.9. </w:t>
      </w:r>
      <w:r w:rsidRPr="00803C58">
        <w:rPr>
          <w:rFonts w:ascii="Neo Sans Pro" w:hAnsi="Neo Sans Pro" w:cs="Arial,Bold"/>
          <w:bCs/>
          <w:color w:val="000000" w:themeColor="text1"/>
        </w:rPr>
        <w:t>Łączenie funkcji</w:t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  <w:t>10</w:t>
      </w:r>
    </w:p>
    <w:p w:rsidR="00F338A7" w:rsidRPr="00803C58" w:rsidRDefault="00F338A7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Cs/>
          <w:color w:val="000000" w:themeColor="text1"/>
        </w:rPr>
      </w:pPr>
      <w:r w:rsidRPr="00803C58">
        <w:rPr>
          <w:rFonts w:ascii="Neo Sans Pro" w:hAnsi="Neo Sans Pro" w:cs="Arial"/>
          <w:bCs/>
          <w:color w:val="000000" w:themeColor="text1"/>
        </w:rPr>
        <w:t xml:space="preserve">2.4. </w:t>
      </w:r>
      <w:r w:rsidRPr="00803C58">
        <w:rPr>
          <w:rFonts w:ascii="Neo Sans Pro" w:hAnsi="Neo Sans Pro" w:cs="Arial,Bold"/>
          <w:bCs/>
          <w:color w:val="000000" w:themeColor="text1"/>
        </w:rPr>
        <w:t>Wystawianie poleceń na pracę</w:t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</w:r>
      <w:r w:rsidR="00512337">
        <w:rPr>
          <w:rFonts w:ascii="Neo Sans Pro" w:hAnsi="Neo Sans Pro" w:cs="Arial,Bold"/>
          <w:bCs/>
          <w:color w:val="000000" w:themeColor="text1"/>
        </w:rPr>
        <w:tab/>
        <w:t>10</w:t>
      </w:r>
    </w:p>
    <w:p w:rsidR="00F338A7" w:rsidRPr="00803C58" w:rsidRDefault="00F338A7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Cs/>
          <w:color w:val="000000" w:themeColor="text1"/>
        </w:rPr>
      </w:pPr>
      <w:r w:rsidRPr="00803C58">
        <w:rPr>
          <w:rFonts w:ascii="Neo Sans Pro" w:hAnsi="Neo Sans Pro" w:cs="Arial"/>
          <w:bCs/>
          <w:color w:val="000000" w:themeColor="text1"/>
        </w:rPr>
        <w:t>2.5. Przygotowanie i przekazanie miejsca pracy</w:t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</w:r>
      <w:r w:rsidR="00512337">
        <w:rPr>
          <w:rFonts w:ascii="Neo Sans Pro" w:hAnsi="Neo Sans Pro" w:cs="Arial"/>
          <w:bCs/>
          <w:color w:val="000000" w:themeColor="text1"/>
        </w:rPr>
        <w:tab/>
        <w:t>11</w:t>
      </w:r>
    </w:p>
    <w:p w:rsidR="00F338A7" w:rsidRPr="00803C58" w:rsidRDefault="00F338A7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Cs/>
          <w:color w:val="000000" w:themeColor="text1"/>
        </w:rPr>
      </w:pPr>
      <w:r w:rsidRPr="00803C58">
        <w:rPr>
          <w:rFonts w:ascii="Neo Sans Pro" w:hAnsi="Neo Sans Pro" w:cs="Arial"/>
          <w:bCs/>
          <w:color w:val="000000" w:themeColor="text1"/>
        </w:rPr>
        <w:lastRenderedPageBreak/>
        <w:t>2.6. Wykonywanie pracy na polecenie</w:t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  <w:t>11</w:t>
      </w:r>
    </w:p>
    <w:p w:rsidR="00F338A7" w:rsidRPr="00803C58" w:rsidRDefault="00F338A7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Cs/>
          <w:color w:val="000000" w:themeColor="text1"/>
        </w:rPr>
      </w:pPr>
      <w:r w:rsidRPr="00803C58">
        <w:rPr>
          <w:rFonts w:ascii="Neo Sans Pro" w:hAnsi="Neo Sans Pro" w:cs="Arial"/>
          <w:bCs/>
          <w:color w:val="000000" w:themeColor="text1"/>
        </w:rPr>
        <w:t>2.7. Przerwa w pracy</w:t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  <w:t>12</w:t>
      </w:r>
    </w:p>
    <w:p w:rsidR="00F338A7" w:rsidRPr="00803C58" w:rsidRDefault="00F338A7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Cs/>
          <w:color w:val="000000" w:themeColor="text1"/>
        </w:rPr>
      </w:pPr>
      <w:r w:rsidRPr="00803C58">
        <w:rPr>
          <w:rFonts w:ascii="Neo Sans Pro" w:hAnsi="Neo Sans Pro" w:cs="Arial"/>
          <w:bCs/>
          <w:color w:val="000000" w:themeColor="text1"/>
        </w:rPr>
        <w:t xml:space="preserve">2.8. </w:t>
      </w:r>
      <w:r w:rsidRPr="00803C58">
        <w:rPr>
          <w:rFonts w:ascii="Neo Sans Pro" w:hAnsi="Neo Sans Pro" w:cs="Arial,Bold"/>
          <w:bCs/>
          <w:color w:val="000000" w:themeColor="text1"/>
        </w:rPr>
        <w:t xml:space="preserve">Zakończenie pracy </w:t>
      </w:r>
      <w:r w:rsidRPr="00803C58">
        <w:rPr>
          <w:rFonts w:ascii="Neo Sans Pro" w:hAnsi="Neo Sans Pro" w:cs="Arial"/>
          <w:bCs/>
          <w:color w:val="000000" w:themeColor="text1"/>
        </w:rPr>
        <w:t>i likwidacja miejsca pracy</w:t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  <w:t>12</w:t>
      </w:r>
    </w:p>
    <w:p w:rsidR="005345A1" w:rsidRDefault="00F338A7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803C58">
        <w:rPr>
          <w:rFonts w:ascii="Neo Sans Pro" w:hAnsi="Neo Sans Pro" w:cs="Arial"/>
          <w:bCs/>
          <w:color w:val="000000" w:themeColor="text1"/>
        </w:rPr>
        <w:t xml:space="preserve">3. ZASADY BEZPIECZNEGO WYKONYWANIA PRAC PRZY URZĄDZENIACH </w:t>
      </w:r>
    </w:p>
    <w:p w:rsidR="00F338A7" w:rsidRPr="00803C58" w:rsidRDefault="005345A1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>
        <w:rPr>
          <w:rFonts w:ascii="Neo Sans Pro" w:hAnsi="Neo Sans Pro" w:cs="Arial"/>
          <w:bCs/>
          <w:color w:val="000000" w:themeColor="text1"/>
        </w:rPr>
        <w:t xml:space="preserve">    </w:t>
      </w:r>
      <w:r w:rsidR="00F338A7" w:rsidRPr="00803C58">
        <w:rPr>
          <w:rFonts w:ascii="Neo Sans Pro" w:hAnsi="Neo Sans Pro" w:cs="Arial"/>
          <w:bCs/>
          <w:color w:val="000000" w:themeColor="text1"/>
        </w:rPr>
        <w:t>I INSTALACJACH ENERGETYCZNYCH</w:t>
      </w:r>
      <w:r>
        <w:rPr>
          <w:rFonts w:ascii="Neo Sans Pro" w:hAnsi="Neo Sans Pro" w:cs="Arial"/>
          <w:bCs/>
          <w:color w:val="000000" w:themeColor="text1"/>
        </w:rPr>
        <w:tab/>
      </w:r>
      <w:r>
        <w:rPr>
          <w:rFonts w:ascii="Neo Sans Pro" w:hAnsi="Neo Sans Pro" w:cs="Arial"/>
          <w:bCs/>
          <w:color w:val="000000" w:themeColor="text1"/>
        </w:rPr>
        <w:tab/>
      </w:r>
      <w:r>
        <w:rPr>
          <w:rFonts w:ascii="Neo Sans Pro" w:hAnsi="Neo Sans Pro" w:cs="Arial"/>
          <w:bCs/>
          <w:color w:val="000000" w:themeColor="text1"/>
        </w:rPr>
        <w:tab/>
      </w:r>
      <w:r>
        <w:rPr>
          <w:rFonts w:ascii="Neo Sans Pro" w:hAnsi="Neo Sans Pro" w:cs="Arial"/>
          <w:bCs/>
          <w:color w:val="000000" w:themeColor="text1"/>
        </w:rPr>
        <w:tab/>
      </w:r>
      <w:r>
        <w:rPr>
          <w:rFonts w:ascii="Neo Sans Pro" w:hAnsi="Neo Sans Pro" w:cs="Arial"/>
          <w:bCs/>
          <w:color w:val="000000" w:themeColor="text1"/>
        </w:rPr>
        <w:tab/>
      </w:r>
      <w:r>
        <w:rPr>
          <w:rFonts w:ascii="Neo Sans Pro" w:hAnsi="Neo Sans Pro" w:cs="Arial"/>
          <w:bCs/>
          <w:color w:val="000000" w:themeColor="text1"/>
        </w:rPr>
        <w:tab/>
      </w:r>
      <w:r>
        <w:rPr>
          <w:rFonts w:ascii="Neo Sans Pro" w:hAnsi="Neo Sans Pro" w:cs="Arial"/>
          <w:bCs/>
          <w:color w:val="000000" w:themeColor="text1"/>
        </w:rPr>
        <w:tab/>
      </w:r>
      <w:r>
        <w:rPr>
          <w:rFonts w:ascii="Neo Sans Pro" w:hAnsi="Neo Sans Pro" w:cs="Arial"/>
          <w:bCs/>
          <w:color w:val="000000" w:themeColor="text1"/>
        </w:rPr>
        <w:tab/>
        <w:t>13</w:t>
      </w:r>
    </w:p>
    <w:p w:rsidR="00F338A7" w:rsidRPr="00803C58" w:rsidRDefault="00F338A7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Cs/>
          <w:color w:val="000000" w:themeColor="text1"/>
        </w:rPr>
      </w:pPr>
      <w:r w:rsidRPr="00803C58">
        <w:rPr>
          <w:rFonts w:ascii="Neo Sans Pro" w:hAnsi="Neo Sans Pro" w:cs="Arial"/>
          <w:bCs/>
          <w:color w:val="000000" w:themeColor="text1"/>
        </w:rPr>
        <w:t>3.1. Wym</w:t>
      </w:r>
      <w:r w:rsidRPr="00803C58">
        <w:rPr>
          <w:rFonts w:ascii="Neo Sans Pro" w:hAnsi="Neo Sans Pro" w:cs="Arial,Bold"/>
          <w:bCs/>
          <w:color w:val="000000" w:themeColor="text1"/>
        </w:rPr>
        <w:t>agania ogólne</w:t>
      </w:r>
      <w:r w:rsidR="005345A1">
        <w:rPr>
          <w:rFonts w:ascii="Neo Sans Pro" w:hAnsi="Neo Sans Pro" w:cs="Arial,Bold"/>
          <w:bCs/>
          <w:color w:val="000000" w:themeColor="text1"/>
        </w:rPr>
        <w:tab/>
      </w:r>
      <w:r w:rsidR="005345A1">
        <w:rPr>
          <w:rFonts w:ascii="Neo Sans Pro" w:hAnsi="Neo Sans Pro" w:cs="Arial,Bold"/>
          <w:bCs/>
          <w:color w:val="000000" w:themeColor="text1"/>
        </w:rPr>
        <w:tab/>
      </w:r>
      <w:r w:rsidR="005345A1">
        <w:rPr>
          <w:rFonts w:ascii="Neo Sans Pro" w:hAnsi="Neo Sans Pro" w:cs="Arial,Bold"/>
          <w:bCs/>
          <w:color w:val="000000" w:themeColor="text1"/>
        </w:rPr>
        <w:tab/>
      </w:r>
      <w:r w:rsidR="005345A1">
        <w:rPr>
          <w:rFonts w:ascii="Neo Sans Pro" w:hAnsi="Neo Sans Pro" w:cs="Arial,Bold"/>
          <w:bCs/>
          <w:color w:val="000000" w:themeColor="text1"/>
        </w:rPr>
        <w:tab/>
      </w:r>
      <w:r w:rsidR="005345A1">
        <w:rPr>
          <w:rFonts w:ascii="Neo Sans Pro" w:hAnsi="Neo Sans Pro" w:cs="Arial,Bold"/>
          <w:bCs/>
          <w:color w:val="000000" w:themeColor="text1"/>
        </w:rPr>
        <w:tab/>
      </w:r>
      <w:r w:rsidR="005345A1">
        <w:rPr>
          <w:rFonts w:ascii="Neo Sans Pro" w:hAnsi="Neo Sans Pro" w:cs="Arial,Bold"/>
          <w:bCs/>
          <w:color w:val="000000" w:themeColor="text1"/>
        </w:rPr>
        <w:tab/>
      </w:r>
      <w:r w:rsidR="005345A1">
        <w:rPr>
          <w:rFonts w:ascii="Neo Sans Pro" w:hAnsi="Neo Sans Pro" w:cs="Arial,Bold"/>
          <w:bCs/>
          <w:color w:val="000000" w:themeColor="text1"/>
        </w:rPr>
        <w:tab/>
      </w:r>
      <w:r w:rsidR="005345A1">
        <w:rPr>
          <w:rFonts w:ascii="Neo Sans Pro" w:hAnsi="Neo Sans Pro" w:cs="Arial,Bold"/>
          <w:bCs/>
          <w:color w:val="000000" w:themeColor="text1"/>
        </w:rPr>
        <w:tab/>
      </w:r>
      <w:r w:rsidR="005345A1">
        <w:rPr>
          <w:rFonts w:ascii="Neo Sans Pro" w:hAnsi="Neo Sans Pro" w:cs="Arial,Bold"/>
          <w:bCs/>
          <w:color w:val="000000" w:themeColor="text1"/>
        </w:rPr>
        <w:tab/>
      </w:r>
      <w:r w:rsidR="005345A1">
        <w:rPr>
          <w:rFonts w:ascii="Neo Sans Pro" w:hAnsi="Neo Sans Pro" w:cs="Arial,Bold"/>
          <w:bCs/>
          <w:color w:val="000000" w:themeColor="text1"/>
        </w:rPr>
        <w:tab/>
        <w:t>13</w:t>
      </w:r>
    </w:p>
    <w:p w:rsidR="00F338A7" w:rsidRPr="00803C58" w:rsidRDefault="00F338A7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803C58">
        <w:rPr>
          <w:rFonts w:ascii="Neo Sans Pro" w:hAnsi="Neo Sans Pro" w:cs="Arial"/>
          <w:bCs/>
          <w:color w:val="000000" w:themeColor="text1"/>
        </w:rPr>
        <w:t>3.2. Zabrania się</w:t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  <w:t>14</w:t>
      </w:r>
    </w:p>
    <w:p w:rsidR="00F338A7" w:rsidRPr="00803C58" w:rsidRDefault="00F338A7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803C58">
        <w:rPr>
          <w:rFonts w:ascii="Neo Sans Pro" w:hAnsi="Neo Sans Pro" w:cs="Arial"/>
          <w:bCs/>
          <w:color w:val="000000" w:themeColor="text1"/>
        </w:rPr>
        <w:t>4. URZĄDZENIA OCHRONNE, ŚRODKI OCHRONY ZBIOROWEJ I INDYWIDUALNEJ</w:t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  <w:t>15</w:t>
      </w:r>
    </w:p>
    <w:p w:rsidR="00F338A7" w:rsidRPr="00803C58" w:rsidRDefault="00F338A7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803C58">
        <w:rPr>
          <w:rFonts w:ascii="Neo Sans Pro" w:hAnsi="Neo Sans Pro" w:cs="Arial"/>
          <w:bCs/>
          <w:color w:val="000000" w:themeColor="text1"/>
        </w:rPr>
        <w:t>4.1. Urządzenia ochronne</w:t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  <w:t>15</w:t>
      </w:r>
    </w:p>
    <w:p w:rsidR="00F338A7" w:rsidRPr="00803C58" w:rsidRDefault="00F338A7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803C58">
        <w:rPr>
          <w:rFonts w:ascii="Neo Sans Pro" w:hAnsi="Neo Sans Pro" w:cs="Arial"/>
          <w:bCs/>
          <w:color w:val="000000" w:themeColor="text1"/>
        </w:rPr>
        <w:t>4.2. Środki ochrony zbiorowej</w:t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  <w:t>16</w:t>
      </w:r>
    </w:p>
    <w:p w:rsidR="00F338A7" w:rsidRPr="00803C58" w:rsidRDefault="00F338A7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803C58">
        <w:rPr>
          <w:rFonts w:ascii="Neo Sans Pro" w:hAnsi="Neo Sans Pro" w:cs="Arial"/>
          <w:bCs/>
          <w:color w:val="000000" w:themeColor="text1"/>
        </w:rPr>
        <w:t>4.3. Środki ochrony indywidualnej</w:t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  <w:t>16</w:t>
      </w:r>
    </w:p>
    <w:p w:rsidR="00F338A7" w:rsidRPr="00803C58" w:rsidRDefault="00F338A7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Cs/>
          <w:color w:val="000000" w:themeColor="text1"/>
        </w:rPr>
      </w:pPr>
      <w:r w:rsidRPr="00803C58">
        <w:rPr>
          <w:rFonts w:ascii="Neo Sans Pro" w:hAnsi="Neo Sans Pro" w:cs="Arial,Bold"/>
          <w:bCs/>
          <w:color w:val="000000" w:themeColor="text1"/>
        </w:rPr>
        <w:t>5. PODSTAWOWE ZASADY UŻYTKOWANIA NARZĘDZI, WYPOSAŻENIA I SPRZĘTU OCHRONNEGO</w:t>
      </w:r>
      <w:r w:rsidR="005345A1">
        <w:rPr>
          <w:rFonts w:ascii="Neo Sans Pro" w:hAnsi="Neo Sans Pro" w:cs="Arial,Bold"/>
          <w:bCs/>
          <w:color w:val="000000" w:themeColor="text1"/>
        </w:rPr>
        <w:t>16</w:t>
      </w:r>
    </w:p>
    <w:p w:rsidR="00F338A7" w:rsidRPr="00803C58" w:rsidRDefault="00F338A7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803C58">
        <w:rPr>
          <w:rFonts w:ascii="Neo Sans Pro" w:hAnsi="Neo Sans Pro" w:cs="Arial"/>
          <w:bCs/>
          <w:color w:val="000000" w:themeColor="text1"/>
        </w:rPr>
        <w:t xml:space="preserve">6. </w:t>
      </w:r>
      <w:r w:rsidR="0067701C" w:rsidRPr="00803C58">
        <w:rPr>
          <w:rFonts w:ascii="Neo Sans Pro" w:hAnsi="Neo Sans Pro" w:cs="Arial"/>
          <w:bCs/>
          <w:color w:val="000000" w:themeColor="text1"/>
        </w:rPr>
        <w:t>ZASADY ORGANIZACJI PRACY WYKONYWANEJ PRZEZ ZEWNĘTRZNYCH WYKONAWCÓW</w:t>
      </w:r>
      <w:r w:rsidR="005345A1">
        <w:rPr>
          <w:rFonts w:ascii="Neo Sans Pro" w:hAnsi="Neo Sans Pro" w:cs="Arial"/>
          <w:bCs/>
          <w:color w:val="000000" w:themeColor="text1"/>
        </w:rPr>
        <w:tab/>
        <w:t>17</w:t>
      </w:r>
    </w:p>
    <w:p w:rsidR="0067701C" w:rsidRPr="00803C58" w:rsidRDefault="0067701C" w:rsidP="00803C58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803C58">
        <w:rPr>
          <w:rFonts w:ascii="Neo Sans Pro" w:hAnsi="Neo Sans Pro"/>
          <w:color w:val="000000" w:themeColor="text1"/>
        </w:rPr>
        <w:t>7. FUNKCJE PRACOWNIKÓW FIRM OBSŁUGUJĄCYCH</w:t>
      </w:r>
      <w:r w:rsidR="005345A1">
        <w:rPr>
          <w:rFonts w:ascii="Neo Sans Pro" w:hAnsi="Neo Sans Pro"/>
          <w:color w:val="000000" w:themeColor="text1"/>
        </w:rPr>
        <w:tab/>
      </w:r>
      <w:r w:rsidR="005345A1">
        <w:rPr>
          <w:rFonts w:ascii="Neo Sans Pro" w:hAnsi="Neo Sans Pro"/>
          <w:color w:val="000000" w:themeColor="text1"/>
        </w:rPr>
        <w:tab/>
      </w:r>
      <w:r w:rsidR="005345A1">
        <w:rPr>
          <w:rFonts w:ascii="Neo Sans Pro" w:hAnsi="Neo Sans Pro"/>
          <w:color w:val="000000" w:themeColor="text1"/>
        </w:rPr>
        <w:tab/>
      </w:r>
      <w:r w:rsidR="005345A1">
        <w:rPr>
          <w:rFonts w:ascii="Neo Sans Pro" w:hAnsi="Neo Sans Pro"/>
          <w:color w:val="000000" w:themeColor="text1"/>
        </w:rPr>
        <w:tab/>
      </w:r>
      <w:r w:rsidR="005345A1">
        <w:rPr>
          <w:rFonts w:ascii="Neo Sans Pro" w:hAnsi="Neo Sans Pro"/>
          <w:color w:val="000000" w:themeColor="text1"/>
        </w:rPr>
        <w:tab/>
      </w:r>
      <w:r w:rsidR="005345A1">
        <w:rPr>
          <w:rFonts w:ascii="Neo Sans Pro" w:hAnsi="Neo Sans Pro"/>
          <w:color w:val="000000" w:themeColor="text1"/>
        </w:rPr>
        <w:tab/>
      </w:r>
      <w:r w:rsidR="005345A1">
        <w:rPr>
          <w:rFonts w:ascii="Neo Sans Pro" w:hAnsi="Neo Sans Pro"/>
          <w:color w:val="000000" w:themeColor="text1"/>
        </w:rPr>
        <w:tab/>
        <w:t>18</w:t>
      </w:r>
    </w:p>
    <w:p w:rsidR="0067701C" w:rsidRPr="00803C58" w:rsidRDefault="0067701C" w:rsidP="00803C58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803C58">
        <w:rPr>
          <w:rFonts w:ascii="Neo Sans Pro" w:hAnsi="Neo Sans Pro"/>
          <w:color w:val="000000" w:themeColor="text1"/>
        </w:rPr>
        <w:t>8. POSTĘPOWANIE W SYTUACJI WYSTĄPIENIA WYPADKU PRZY PRACY</w:t>
      </w:r>
      <w:r w:rsidR="005345A1">
        <w:rPr>
          <w:rFonts w:ascii="Neo Sans Pro" w:hAnsi="Neo Sans Pro"/>
          <w:color w:val="000000" w:themeColor="text1"/>
        </w:rPr>
        <w:tab/>
      </w:r>
      <w:r w:rsidR="005345A1">
        <w:rPr>
          <w:rFonts w:ascii="Neo Sans Pro" w:hAnsi="Neo Sans Pro"/>
          <w:color w:val="000000" w:themeColor="text1"/>
        </w:rPr>
        <w:tab/>
      </w:r>
      <w:r w:rsidR="005345A1">
        <w:rPr>
          <w:rFonts w:ascii="Neo Sans Pro" w:hAnsi="Neo Sans Pro"/>
          <w:color w:val="000000" w:themeColor="text1"/>
        </w:rPr>
        <w:tab/>
      </w:r>
      <w:r w:rsidR="005345A1">
        <w:rPr>
          <w:rFonts w:ascii="Neo Sans Pro" w:hAnsi="Neo Sans Pro"/>
          <w:color w:val="000000" w:themeColor="text1"/>
        </w:rPr>
        <w:tab/>
        <w:t>19</w:t>
      </w:r>
    </w:p>
    <w:p w:rsidR="0067701C" w:rsidRPr="00803C58" w:rsidRDefault="0067701C" w:rsidP="00803C58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803C58">
        <w:rPr>
          <w:rFonts w:ascii="Neo Sans Pro" w:hAnsi="Neo Sans Pro"/>
          <w:color w:val="000000" w:themeColor="text1"/>
        </w:rPr>
        <w:t>8.1. Udzielanie pomocy - zgłoszenie wypadku</w:t>
      </w:r>
      <w:r w:rsidR="005345A1">
        <w:rPr>
          <w:rFonts w:ascii="Neo Sans Pro" w:hAnsi="Neo Sans Pro"/>
          <w:color w:val="000000" w:themeColor="text1"/>
        </w:rPr>
        <w:tab/>
      </w:r>
      <w:r w:rsidR="005345A1">
        <w:rPr>
          <w:rFonts w:ascii="Neo Sans Pro" w:hAnsi="Neo Sans Pro"/>
          <w:color w:val="000000" w:themeColor="text1"/>
        </w:rPr>
        <w:tab/>
      </w:r>
      <w:r w:rsidR="005345A1">
        <w:rPr>
          <w:rFonts w:ascii="Neo Sans Pro" w:hAnsi="Neo Sans Pro"/>
          <w:color w:val="000000" w:themeColor="text1"/>
        </w:rPr>
        <w:tab/>
      </w:r>
      <w:r w:rsidR="005345A1">
        <w:rPr>
          <w:rFonts w:ascii="Neo Sans Pro" w:hAnsi="Neo Sans Pro"/>
          <w:color w:val="000000" w:themeColor="text1"/>
        </w:rPr>
        <w:tab/>
      </w:r>
      <w:r w:rsidR="005345A1">
        <w:rPr>
          <w:rFonts w:ascii="Neo Sans Pro" w:hAnsi="Neo Sans Pro"/>
          <w:color w:val="000000" w:themeColor="text1"/>
        </w:rPr>
        <w:tab/>
      </w:r>
      <w:r w:rsidR="005345A1">
        <w:rPr>
          <w:rFonts w:ascii="Neo Sans Pro" w:hAnsi="Neo Sans Pro"/>
          <w:color w:val="000000" w:themeColor="text1"/>
        </w:rPr>
        <w:tab/>
      </w:r>
      <w:r w:rsidR="005345A1">
        <w:rPr>
          <w:rFonts w:ascii="Neo Sans Pro" w:hAnsi="Neo Sans Pro"/>
          <w:color w:val="000000" w:themeColor="text1"/>
        </w:rPr>
        <w:tab/>
        <w:t>19</w:t>
      </w:r>
    </w:p>
    <w:p w:rsidR="0067701C" w:rsidRPr="00803C58" w:rsidRDefault="0067701C" w:rsidP="00803C58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803C58">
        <w:rPr>
          <w:rFonts w:ascii="Neo Sans Pro" w:hAnsi="Neo Sans Pro"/>
          <w:color w:val="000000" w:themeColor="text1"/>
        </w:rPr>
        <w:t>8.2. Zabezpieczenie miejsca wypadku</w:t>
      </w:r>
      <w:r w:rsidR="005345A1">
        <w:rPr>
          <w:rFonts w:ascii="Neo Sans Pro" w:hAnsi="Neo Sans Pro"/>
          <w:color w:val="000000" w:themeColor="text1"/>
        </w:rPr>
        <w:tab/>
      </w:r>
      <w:r w:rsidR="005345A1">
        <w:rPr>
          <w:rFonts w:ascii="Neo Sans Pro" w:hAnsi="Neo Sans Pro"/>
          <w:color w:val="000000" w:themeColor="text1"/>
        </w:rPr>
        <w:tab/>
      </w:r>
      <w:r w:rsidR="005345A1">
        <w:rPr>
          <w:rFonts w:ascii="Neo Sans Pro" w:hAnsi="Neo Sans Pro"/>
          <w:color w:val="000000" w:themeColor="text1"/>
        </w:rPr>
        <w:tab/>
      </w:r>
      <w:r w:rsidR="005345A1">
        <w:rPr>
          <w:rFonts w:ascii="Neo Sans Pro" w:hAnsi="Neo Sans Pro"/>
          <w:color w:val="000000" w:themeColor="text1"/>
        </w:rPr>
        <w:tab/>
      </w:r>
      <w:r w:rsidR="005345A1">
        <w:rPr>
          <w:rFonts w:ascii="Neo Sans Pro" w:hAnsi="Neo Sans Pro"/>
          <w:color w:val="000000" w:themeColor="text1"/>
        </w:rPr>
        <w:tab/>
      </w:r>
      <w:r w:rsidR="005345A1">
        <w:rPr>
          <w:rFonts w:ascii="Neo Sans Pro" w:hAnsi="Neo Sans Pro"/>
          <w:color w:val="000000" w:themeColor="text1"/>
        </w:rPr>
        <w:tab/>
      </w:r>
      <w:r w:rsidR="005345A1">
        <w:rPr>
          <w:rFonts w:ascii="Neo Sans Pro" w:hAnsi="Neo Sans Pro"/>
          <w:color w:val="000000" w:themeColor="text1"/>
        </w:rPr>
        <w:tab/>
      </w:r>
      <w:r w:rsidR="005345A1">
        <w:rPr>
          <w:rFonts w:ascii="Neo Sans Pro" w:hAnsi="Neo Sans Pro"/>
          <w:color w:val="000000" w:themeColor="text1"/>
        </w:rPr>
        <w:tab/>
        <w:t>19</w:t>
      </w:r>
    </w:p>
    <w:p w:rsidR="0067701C" w:rsidRPr="00803C58" w:rsidRDefault="0067701C" w:rsidP="00803C58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803C58">
        <w:rPr>
          <w:rFonts w:ascii="Neo Sans Pro" w:hAnsi="Neo Sans Pro"/>
          <w:color w:val="000000" w:themeColor="text1"/>
        </w:rPr>
        <w:t>8.3. Ustalenia okoliczności i przyczyn wypadku pracownika firmy zewnętrznej</w:t>
      </w:r>
      <w:r w:rsidR="005345A1">
        <w:rPr>
          <w:rFonts w:ascii="Neo Sans Pro" w:hAnsi="Neo Sans Pro"/>
          <w:color w:val="000000" w:themeColor="text1"/>
        </w:rPr>
        <w:tab/>
      </w:r>
      <w:r w:rsidR="005345A1">
        <w:rPr>
          <w:rFonts w:ascii="Neo Sans Pro" w:hAnsi="Neo Sans Pro"/>
          <w:color w:val="000000" w:themeColor="text1"/>
        </w:rPr>
        <w:tab/>
      </w:r>
      <w:r w:rsidR="005345A1">
        <w:rPr>
          <w:rFonts w:ascii="Neo Sans Pro" w:hAnsi="Neo Sans Pro"/>
          <w:color w:val="000000" w:themeColor="text1"/>
        </w:rPr>
        <w:tab/>
        <w:t>19</w:t>
      </w:r>
    </w:p>
    <w:p w:rsidR="00F338A7" w:rsidRPr="00803C58" w:rsidRDefault="0067701C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803C58">
        <w:rPr>
          <w:rFonts w:ascii="Neo Sans Pro" w:hAnsi="Neo Sans Pro"/>
          <w:color w:val="000000" w:themeColor="text1"/>
        </w:rPr>
        <w:t>8.4. Szczegółowy sposób postępowania w razie wypadku przy pracy</w:t>
      </w:r>
      <w:r w:rsidR="005345A1">
        <w:rPr>
          <w:rFonts w:ascii="Neo Sans Pro" w:hAnsi="Neo Sans Pro"/>
          <w:color w:val="000000" w:themeColor="text1"/>
        </w:rPr>
        <w:tab/>
      </w:r>
      <w:r w:rsidR="005345A1">
        <w:rPr>
          <w:rFonts w:ascii="Neo Sans Pro" w:hAnsi="Neo Sans Pro"/>
          <w:color w:val="000000" w:themeColor="text1"/>
        </w:rPr>
        <w:tab/>
      </w:r>
      <w:r w:rsidR="005345A1">
        <w:rPr>
          <w:rFonts w:ascii="Neo Sans Pro" w:hAnsi="Neo Sans Pro"/>
          <w:color w:val="000000" w:themeColor="text1"/>
        </w:rPr>
        <w:tab/>
      </w:r>
      <w:r w:rsidR="005345A1">
        <w:rPr>
          <w:rFonts w:ascii="Neo Sans Pro" w:hAnsi="Neo Sans Pro"/>
          <w:color w:val="000000" w:themeColor="text1"/>
        </w:rPr>
        <w:tab/>
        <w:t>20</w:t>
      </w:r>
    </w:p>
    <w:p w:rsidR="00F338A7" w:rsidRPr="00803C58" w:rsidRDefault="0067701C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803C58">
        <w:rPr>
          <w:rFonts w:ascii="Neo Sans Pro" w:hAnsi="Neo Sans Pro"/>
          <w:color w:val="000000" w:themeColor="text1"/>
        </w:rPr>
        <w:t>9. ZAŁĄCZNIKI</w:t>
      </w:r>
      <w:r w:rsidR="005345A1">
        <w:rPr>
          <w:rFonts w:ascii="Neo Sans Pro" w:hAnsi="Neo Sans Pro"/>
          <w:color w:val="000000" w:themeColor="text1"/>
        </w:rPr>
        <w:tab/>
      </w:r>
      <w:r w:rsidR="005345A1">
        <w:rPr>
          <w:rFonts w:ascii="Neo Sans Pro" w:hAnsi="Neo Sans Pro"/>
          <w:color w:val="000000" w:themeColor="text1"/>
        </w:rPr>
        <w:tab/>
      </w:r>
      <w:r w:rsidR="005345A1">
        <w:rPr>
          <w:rFonts w:ascii="Neo Sans Pro" w:hAnsi="Neo Sans Pro"/>
          <w:color w:val="000000" w:themeColor="text1"/>
        </w:rPr>
        <w:tab/>
      </w:r>
      <w:r w:rsidR="005345A1">
        <w:rPr>
          <w:rFonts w:ascii="Neo Sans Pro" w:hAnsi="Neo Sans Pro"/>
          <w:color w:val="000000" w:themeColor="text1"/>
        </w:rPr>
        <w:tab/>
      </w:r>
      <w:r w:rsidR="005345A1">
        <w:rPr>
          <w:rFonts w:ascii="Neo Sans Pro" w:hAnsi="Neo Sans Pro"/>
          <w:color w:val="000000" w:themeColor="text1"/>
        </w:rPr>
        <w:tab/>
      </w:r>
      <w:r w:rsidR="005345A1">
        <w:rPr>
          <w:rFonts w:ascii="Neo Sans Pro" w:hAnsi="Neo Sans Pro"/>
          <w:color w:val="000000" w:themeColor="text1"/>
        </w:rPr>
        <w:tab/>
      </w:r>
      <w:r w:rsidR="005345A1">
        <w:rPr>
          <w:rFonts w:ascii="Neo Sans Pro" w:hAnsi="Neo Sans Pro"/>
          <w:color w:val="000000" w:themeColor="text1"/>
        </w:rPr>
        <w:tab/>
      </w:r>
      <w:r w:rsidR="005345A1">
        <w:rPr>
          <w:rFonts w:ascii="Neo Sans Pro" w:hAnsi="Neo Sans Pro"/>
          <w:color w:val="000000" w:themeColor="text1"/>
        </w:rPr>
        <w:tab/>
      </w:r>
      <w:r w:rsidR="005345A1">
        <w:rPr>
          <w:rFonts w:ascii="Neo Sans Pro" w:hAnsi="Neo Sans Pro"/>
          <w:color w:val="000000" w:themeColor="text1"/>
        </w:rPr>
        <w:tab/>
      </w:r>
      <w:r w:rsidR="005345A1">
        <w:rPr>
          <w:rFonts w:ascii="Neo Sans Pro" w:hAnsi="Neo Sans Pro"/>
          <w:color w:val="000000" w:themeColor="text1"/>
        </w:rPr>
        <w:tab/>
      </w:r>
      <w:r w:rsidR="005345A1">
        <w:rPr>
          <w:rFonts w:ascii="Neo Sans Pro" w:hAnsi="Neo Sans Pro"/>
          <w:color w:val="000000" w:themeColor="text1"/>
        </w:rPr>
        <w:tab/>
      </w:r>
      <w:r w:rsidR="005345A1">
        <w:rPr>
          <w:rFonts w:ascii="Neo Sans Pro" w:hAnsi="Neo Sans Pro"/>
          <w:color w:val="000000" w:themeColor="text1"/>
        </w:rPr>
        <w:tab/>
        <w:t>20</w:t>
      </w:r>
    </w:p>
    <w:p w:rsidR="005345A1" w:rsidRDefault="0067701C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803C58">
        <w:rPr>
          <w:rFonts w:ascii="Neo Sans Pro" w:hAnsi="Neo Sans Pro"/>
          <w:color w:val="000000" w:themeColor="text1"/>
        </w:rPr>
        <w:t>10. WYKAZ AKTÓW NORMATYWNYCH NA PODSTAWIE KTÓRYCH OPRACOWANO</w:t>
      </w:r>
    </w:p>
    <w:p w:rsidR="0067701C" w:rsidRPr="00803C58" w:rsidRDefault="005345A1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>
        <w:rPr>
          <w:rFonts w:ascii="Neo Sans Pro" w:hAnsi="Neo Sans Pro"/>
          <w:color w:val="000000" w:themeColor="text1"/>
        </w:rPr>
        <w:t xml:space="preserve">       </w:t>
      </w:r>
      <w:r w:rsidR="0067701C" w:rsidRPr="00803C58">
        <w:rPr>
          <w:rFonts w:ascii="Neo Sans Pro" w:hAnsi="Neo Sans Pro"/>
          <w:color w:val="000000" w:themeColor="text1"/>
        </w:rPr>
        <w:t>NINIEJSZĄ INSTRUKCJĘ</w:t>
      </w:r>
      <w:r>
        <w:rPr>
          <w:rFonts w:ascii="Neo Sans Pro" w:hAnsi="Neo Sans Pro"/>
          <w:color w:val="000000" w:themeColor="text1"/>
        </w:rPr>
        <w:tab/>
      </w:r>
      <w:r>
        <w:rPr>
          <w:rFonts w:ascii="Neo Sans Pro" w:hAnsi="Neo Sans Pro"/>
          <w:color w:val="000000" w:themeColor="text1"/>
        </w:rPr>
        <w:tab/>
      </w:r>
      <w:r>
        <w:rPr>
          <w:rFonts w:ascii="Neo Sans Pro" w:hAnsi="Neo Sans Pro"/>
          <w:color w:val="000000" w:themeColor="text1"/>
        </w:rPr>
        <w:tab/>
      </w:r>
      <w:r>
        <w:rPr>
          <w:rFonts w:ascii="Neo Sans Pro" w:hAnsi="Neo Sans Pro"/>
          <w:color w:val="000000" w:themeColor="text1"/>
        </w:rPr>
        <w:tab/>
      </w:r>
      <w:r>
        <w:rPr>
          <w:rFonts w:ascii="Neo Sans Pro" w:hAnsi="Neo Sans Pro"/>
          <w:color w:val="000000" w:themeColor="text1"/>
        </w:rPr>
        <w:tab/>
      </w:r>
      <w:r>
        <w:rPr>
          <w:rFonts w:ascii="Neo Sans Pro" w:hAnsi="Neo Sans Pro"/>
          <w:color w:val="000000" w:themeColor="text1"/>
        </w:rPr>
        <w:tab/>
      </w:r>
      <w:r>
        <w:rPr>
          <w:rFonts w:ascii="Neo Sans Pro" w:hAnsi="Neo Sans Pro"/>
          <w:color w:val="000000" w:themeColor="text1"/>
        </w:rPr>
        <w:tab/>
      </w:r>
      <w:r>
        <w:rPr>
          <w:rFonts w:ascii="Neo Sans Pro" w:hAnsi="Neo Sans Pro"/>
          <w:color w:val="000000" w:themeColor="text1"/>
        </w:rPr>
        <w:tab/>
      </w:r>
      <w:r>
        <w:rPr>
          <w:rFonts w:ascii="Neo Sans Pro" w:hAnsi="Neo Sans Pro"/>
          <w:color w:val="000000" w:themeColor="text1"/>
        </w:rPr>
        <w:tab/>
      </w:r>
      <w:r>
        <w:rPr>
          <w:rFonts w:ascii="Neo Sans Pro" w:hAnsi="Neo Sans Pro"/>
          <w:color w:val="000000" w:themeColor="text1"/>
        </w:rPr>
        <w:tab/>
        <w:t>21</w:t>
      </w:r>
    </w:p>
    <w:p w:rsidR="00F338A7" w:rsidRPr="00803C58" w:rsidRDefault="0067701C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803C58">
        <w:rPr>
          <w:rFonts w:ascii="Neo Sans Pro" w:hAnsi="Neo Sans Pro" w:cs="Arial"/>
          <w:bCs/>
          <w:color w:val="000000" w:themeColor="text1"/>
        </w:rPr>
        <w:t>11. KARTA ZMIAN INSTRUKCJI</w:t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</w:r>
      <w:r w:rsidR="005345A1">
        <w:rPr>
          <w:rFonts w:ascii="Neo Sans Pro" w:hAnsi="Neo Sans Pro" w:cs="Arial"/>
          <w:bCs/>
          <w:color w:val="000000" w:themeColor="text1"/>
        </w:rPr>
        <w:tab/>
        <w:t>22</w:t>
      </w:r>
    </w:p>
    <w:p w:rsidR="00F338A7" w:rsidRPr="00803C58" w:rsidRDefault="00F338A7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F338A7" w:rsidRPr="00803C58" w:rsidRDefault="00F338A7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F338A7" w:rsidRPr="00803C58" w:rsidRDefault="00F338A7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F338A7" w:rsidRPr="00803C58" w:rsidRDefault="00F338A7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F338A7" w:rsidRPr="00803C58" w:rsidRDefault="00F338A7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F338A7" w:rsidRPr="00803C58" w:rsidRDefault="00F338A7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F338A7" w:rsidRPr="00803C58" w:rsidRDefault="00F338A7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F338A7" w:rsidRPr="00803C58" w:rsidRDefault="00F338A7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F338A7" w:rsidRPr="00803C58" w:rsidRDefault="00F338A7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F338A7" w:rsidRPr="00803C58" w:rsidRDefault="00F338A7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F338A7" w:rsidRPr="00803C58" w:rsidRDefault="00F338A7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F338A7" w:rsidRPr="00803C58" w:rsidRDefault="00F338A7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F338A7" w:rsidRPr="00803C58" w:rsidRDefault="00F338A7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F338A7" w:rsidRPr="00803C58" w:rsidRDefault="00F338A7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67701C" w:rsidRPr="00803C58" w:rsidRDefault="0067701C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67701C" w:rsidRPr="00803C58" w:rsidRDefault="0067701C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67701C" w:rsidRPr="00803C58" w:rsidRDefault="0067701C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67701C" w:rsidRPr="00803C58" w:rsidRDefault="0067701C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67701C" w:rsidRPr="00803C58" w:rsidRDefault="0067701C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67701C" w:rsidRPr="00803C58" w:rsidRDefault="0067701C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67701C" w:rsidRPr="00803C58" w:rsidRDefault="0067701C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67701C" w:rsidRPr="00803C58" w:rsidRDefault="0067701C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67701C" w:rsidRPr="00803C58" w:rsidRDefault="0067701C" w:rsidP="00F51092">
      <w:pPr>
        <w:autoSpaceDE w:val="0"/>
        <w:autoSpaceDN w:val="0"/>
        <w:adjustRightInd w:val="0"/>
        <w:spacing w:after="0" w:line="240" w:lineRule="auto"/>
        <w:ind w:right="710"/>
        <w:jc w:val="both"/>
        <w:rPr>
          <w:rFonts w:ascii="Neo Sans Pro" w:hAnsi="Neo Sans Pro" w:cs="Arial"/>
          <w:bCs/>
          <w:color w:val="000000" w:themeColor="text1"/>
        </w:rPr>
      </w:pPr>
      <w:bookmarkStart w:id="0" w:name="_GoBack"/>
      <w:bookmarkEnd w:id="0"/>
    </w:p>
    <w:p w:rsidR="00F338A7" w:rsidRPr="00803C58" w:rsidRDefault="00F338A7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</w:rPr>
      </w:pPr>
      <w:r w:rsidRPr="00DD77F8">
        <w:rPr>
          <w:rFonts w:ascii="Neo Sans Pro" w:hAnsi="Neo Sans Pro" w:cs="Arial"/>
          <w:b/>
          <w:bCs/>
        </w:rPr>
        <w:lastRenderedPageBreak/>
        <w:t xml:space="preserve">1. </w:t>
      </w:r>
      <w:r w:rsidRPr="00DD77F8">
        <w:rPr>
          <w:rFonts w:ascii="Neo Sans Pro" w:hAnsi="Neo Sans Pro" w:cs="Arial,Bold"/>
          <w:b/>
          <w:bCs/>
        </w:rPr>
        <w:t>Postanowienia ogólne</w:t>
      </w:r>
      <w:r w:rsidRPr="00DD77F8">
        <w:rPr>
          <w:rFonts w:ascii="Neo Sans Pro" w:hAnsi="Neo Sans Pro" w:cs="Arial"/>
          <w:b/>
          <w:bCs/>
        </w:rPr>
        <w:t>.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803C58">
        <w:rPr>
          <w:rFonts w:ascii="Neo Sans Pro" w:hAnsi="Neo Sans Pro" w:cs="Arial"/>
          <w:b/>
          <w:bCs/>
          <w:color w:val="000000" w:themeColor="text1"/>
        </w:rPr>
        <w:t xml:space="preserve">1.1. </w:t>
      </w:r>
      <w:r w:rsidR="00A61B89" w:rsidRPr="00803C58">
        <w:rPr>
          <w:rFonts w:ascii="Neo Sans Pro" w:hAnsi="Neo Sans Pro" w:cs="Arial"/>
          <w:b/>
          <w:bCs/>
          <w:color w:val="000000" w:themeColor="text1"/>
        </w:rPr>
        <w:t xml:space="preserve">Cel </w:t>
      </w:r>
      <w:r w:rsidRPr="00803C58">
        <w:rPr>
          <w:rFonts w:ascii="Neo Sans Pro" w:hAnsi="Neo Sans Pro" w:cs="Arial"/>
          <w:b/>
          <w:bCs/>
          <w:color w:val="000000" w:themeColor="text1"/>
        </w:rPr>
        <w:t>instrukcji.</w:t>
      </w:r>
    </w:p>
    <w:p w:rsidR="00F47A63" w:rsidRPr="00803C58" w:rsidRDefault="00A61B89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803C58">
        <w:rPr>
          <w:rFonts w:ascii="Neo Sans Pro" w:hAnsi="Neo Sans Pro" w:cs="Arial"/>
          <w:color w:val="000000" w:themeColor="text1"/>
        </w:rPr>
        <w:t xml:space="preserve">Celem instrukcji jest określenie zasad </w:t>
      </w:r>
      <w:r w:rsidR="00F47A63" w:rsidRPr="00803C58">
        <w:rPr>
          <w:rFonts w:ascii="Neo Sans Pro" w:hAnsi="Neo Sans Pro" w:cs="Arial"/>
          <w:color w:val="000000" w:themeColor="text1"/>
        </w:rPr>
        <w:t>organizacji i wykonywania prac przy urządzeniach, energetycznych.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803C58">
        <w:rPr>
          <w:rFonts w:ascii="Neo Sans Pro" w:hAnsi="Neo Sans Pro" w:cs="Arial"/>
          <w:b/>
          <w:bCs/>
          <w:color w:val="000000" w:themeColor="text1"/>
        </w:rPr>
        <w:t>1.2. Zakres stosowania instrukcji.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803C58">
        <w:rPr>
          <w:rFonts w:ascii="Neo Sans Pro" w:hAnsi="Neo Sans Pro" w:cs="Arial"/>
          <w:color w:val="000000" w:themeColor="text1"/>
        </w:rPr>
        <w:t xml:space="preserve">Postanowienia instrukcji mają zastosowanie przy urządzeniach energetycznych i </w:t>
      </w:r>
      <w:proofErr w:type="spellStart"/>
      <w:r w:rsidRPr="00803C58">
        <w:rPr>
          <w:rFonts w:ascii="Neo Sans Pro" w:hAnsi="Neo Sans Pro" w:cs="Arial"/>
          <w:color w:val="000000" w:themeColor="text1"/>
        </w:rPr>
        <w:t>akp</w:t>
      </w:r>
      <w:proofErr w:type="spellEnd"/>
      <w:r w:rsidRPr="00803C58">
        <w:rPr>
          <w:rFonts w:ascii="Neo Sans Pro" w:hAnsi="Neo Sans Pro" w:cs="Arial"/>
          <w:color w:val="000000" w:themeColor="text1"/>
        </w:rPr>
        <w:t xml:space="preserve"> na wydz</w:t>
      </w:r>
      <w:r w:rsidR="00A61B89" w:rsidRPr="00803C58">
        <w:rPr>
          <w:rFonts w:ascii="Neo Sans Pro" w:hAnsi="Neo Sans Pro" w:cs="Arial"/>
          <w:color w:val="000000" w:themeColor="text1"/>
        </w:rPr>
        <w:t xml:space="preserve">iałach eksploatacji w obszarze </w:t>
      </w:r>
      <w:r w:rsidRPr="00803C58">
        <w:rPr>
          <w:rFonts w:ascii="Neo Sans Pro" w:hAnsi="Neo Sans Pro" w:cs="Arial"/>
          <w:color w:val="000000" w:themeColor="text1"/>
        </w:rPr>
        <w:t>obsługi, konserwacji, remontów, montażu, kontrolno-pomiarowym.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803C58">
        <w:rPr>
          <w:rFonts w:ascii="Neo Sans Pro" w:hAnsi="Neo Sans Pro" w:cs="Arial"/>
          <w:b/>
          <w:bCs/>
          <w:color w:val="000000" w:themeColor="text1"/>
        </w:rPr>
        <w:t>1.3. Przeznaczenie instrukcji.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803C58">
        <w:rPr>
          <w:rFonts w:ascii="Neo Sans Pro" w:hAnsi="Neo Sans Pro" w:cs="Arial"/>
          <w:color w:val="000000" w:themeColor="text1"/>
        </w:rPr>
        <w:t>Instrukcja przeznaczona jest dla osób organizujących i wykonujących prace przy urządzeniach energetycznych, wyszczególnione w punkcie 1.2.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803C58">
        <w:rPr>
          <w:rFonts w:ascii="Neo Sans Pro" w:hAnsi="Neo Sans Pro" w:cs="Arial"/>
          <w:b/>
          <w:bCs/>
          <w:color w:val="000000" w:themeColor="text1"/>
        </w:rPr>
        <w:t xml:space="preserve">1.4. </w:t>
      </w:r>
      <w:r w:rsidRPr="00803C58">
        <w:rPr>
          <w:rFonts w:ascii="Neo Sans Pro" w:hAnsi="Neo Sans Pro" w:cs="Arial,Bold"/>
          <w:b/>
          <w:bCs/>
          <w:color w:val="000000" w:themeColor="text1"/>
        </w:rPr>
        <w:t>Określenia</w:t>
      </w:r>
      <w:r w:rsidRPr="00803C58">
        <w:rPr>
          <w:rFonts w:ascii="Neo Sans Pro" w:hAnsi="Neo Sans Pro" w:cs="Arial"/>
          <w:b/>
          <w:bCs/>
          <w:color w:val="000000" w:themeColor="text1"/>
        </w:rPr>
        <w:t>: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803C58">
        <w:rPr>
          <w:rFonts w:ascii="Neo Sans Pro" w:hAnsi="Neo Sans Pro" w:cs="Arial"/>
          <w:b/>
          <w:bCs/>
          <w:color w:val="000000" w:themeColor="text1"/>
        </w:rPr>
        <w:t xml:space="preserve">1.4.1. </w:t>
      </w:r>
      <w:r w:rsidRPr="00803C58">
        <w:rPr>
          <w:rFonts w:ascii="Neo Sans Pro" w:hAnsi="Neo Sans Pro" w:cs="Arial,Bold"/>
          <w:b/>
          <w:bCs/>
          <w:color w:val="000000" w:themeColor="text1"/>
        </w:rPr>
        <w:t>Prowadzący eksploatację</w:t>
      </w:r>
      <w:r w:rsidRPr="00803C58">
        <w:rPr>
          <w:rFonts w:ascii="Neo Sans Pro" w:hAnsi="Neo Sans Pro" w:cs="Arial"/>
          <w:b/>
          <w:bCs/>
          <w:color w:val="000000" w:themeColor="text1"/>
        </w:rPr>
        <w:t>.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803C58">
        <w:rPr>
          <w:rFonts w:ascii="Neo Sans Pro" w:hAnsi="Neo Sans Pro" w:cs="Arial"/>
          <w:color w:val="000000" w:themeColor="text1"/>
        </w:rPr>
        <w:t xml:space="preserve">Radomskie Przedsiębiorstwo Energetyki Cieplnej „RADPEC” S.A. w Radomiu ul. Żelazna 7- </w:t>
      </w:r>
      <w:r w:rsidRPr="00803C58">
        <w:rPr>
          <w:rFonts w:ascii="Neo Sans Pro" w:hAnsi="Neo Sans Pro" w:cs="TimesNewRomanPSMT"/>
          <w:color w:val="000000" w:themeColor="text1"/>
        </w:rPr>
        <w:t xml:space="preserve">odpowiednie komórki organizacyjne w zakresie określonym w instrukcji lub procedurze PR-07/06 „Organizacja bezpiecznej pracy” , lub osoba prawna, lub fizyczna zajmująca się eksploatacją powierzonych jej przez </w:t>
      </w:r>
      <w:r w:rsidRPr="00803C58">
        <w:rPr>
          <w:rFonts w:ascii="Neo Sans Pro" w:hAnsi="Neo Sans Pro" w:cs="Arial"/>
          <w:color w:val="000000" w:themeColor="text1"/>
        </w:rPr>
        <w:t>RADPEC S.A., na podstawie zawartej umowy, urządzeń energetycznych.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803C58">
        <w:rPr>
          <w:rFonts w:ascii="Neo Sans Pro" w:hAnsi="Neo Sans Pro" w:cs="Arial"/>
          <w:b/>
          <w:bCs/>
          <w:color w:val="000000" w:themeColor="text1"/>
        </w:rPr>
        <w:t>1.4.2. Prace eks</w:t>
      </w:r>
      <w:r w:rsidR="003577D8" w:rsidRPr="00803C58">
        <w:rPr>
          <w:rFonts w:ascii="Neo Sans Pro" w:hAnsi="Neo Sans Pro" w:cs="Arial"/>
          <w:b/>
          <w:bCs/>
          <w:color w:val="000000" w:themeColor="text1"/>
        </w:rPr>
        <w:t>ploatacyjne</w:t>
      </w:r>
      <w:r w:rsidRPr="00803C58">
        <w:rPr>
          <w:rFonts w:ascii="Neo Sans Pro" w:hAnsi="Neo Sans Pro" w:cs="Arial"/>
          <w:b/>
          <w:bCs/>
          <w:color w:val="000000" w:themeColor="text1"/>
        </w:rPr>
        <w:t>.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strike/>
          <w:color w:val="000000" w:themeColor="text1"/>
        </w:rPr>
      </w:pPr>
      <w:r w:rsidRPr="00803C58">
        <w:rPr>
          <w:rFonts w:ascii="Neo Sans Pro" w:hAnsi="Neo Sans Pro" w:cs="Arial"/>
          <w:color w:val="000000" w:themeColor="text1"/>
        </w:rPr>
        <w:t xml:space="preserve">Prace wykonywane przy urządzeniach energetycznych i </w:t>
      </w:r>
      <w:proofErr w:type="spellStart"/>
      <w:r w:rsidRPr="00803C58">
        <w:rPr>
          <w:rFonts w:ascii="Neo Sans Pro" w:hAnsi="Neo Sans Pro" w:cs="Arial"/>
          <w:color w:val="000000" w:themeColor="text1"/>
        </w:rPr>
        <w:t>akp</w:t>
      </w:r>
      <w:proofErr w:type="spellEnd"/>
      <w:r w:rsidRPr="00803C58">
        <w:rPr>
          <w:rFonts w:ascii="Neo Sans Pro" w:hAnsi="Neo Sans Pro" w:cs="Arial"/>
          <w:color w:val="000000" w:themeColor="text1"/>
        </w:rPr>
        <w:t xml:space="preserve"> w zakresie ich obsługi, konserwacji, remontów, montażu, kontrolno-pomiarowym.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</w:rPr>
      </w:pPr>
      <w:r w:rsidRPr="00DD77F8">
        <w:rPr>
          <w:rFonts w:ascii="Neo Sans Pro" w:hAnsi="Neo Sans Pro" w:cs="Arial"/>
          <w:b/>
          <w:bCs/>
        </w:rPr>
        <w:t xml:space="preserve">1.4.3. </w:t>
      </w:r>
      <w:r w:rsidRPr="00DD77F8">
        <w:rPr>
          <w:rFonts w:ascii="Neo Sans Pro" w:hAnsi="Neo Sans Pro" w:cs="Arial,Bold"/>
          <w:b/>
          <w:bCs/>
        </w:rPr>
        <w:t>Czynności w zakresie obsługi</w:t>
      </w:r>
      <w:r w:rsidRPr="00DD77F8">
        <w:rPr>
          <w:rFonts w:ascii="Neo Sans Pro" w:hAnsi="Neo Sans Pro" w:cs="Arial"/>
          <w:b/>
          <w:bCs/>
        </w:rPr>
        <w:t>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Należy przez to rozumieć czynności mające wpływ na zmianę parametrów pracy obsługiwanych urządzeń energetycznych przy zachowaniu wymagań i zasad bezpieczeństwa oraz ochrony środowiska.</w:t>
      </w:r>
    </w:p>
    <w:p w:rsidR="00F47A63" w:rsidRPr="00803C58" w:rsidRDefault="00F47A63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803C58">
        <w:rPr>
          <w:rFonts w:ascii="Neo Sans Pro" w:hAnsi="Neo Sans Pro" w:cs="Arial"/>
          <w:b/>
          <w:bCs/>
          <w:color w:val="000000" w:themeColor="text1"/>
        </w:rPr>
        <w:t xml:space="preserve">1.4.4. </w:t>
      </w:r>
      <w:r w:rsidRPr="00803C58">
        <w:rPr>
          <w:rFonts w:ascii="Neo Sans Pro" w:hAnsi="Neo Sans Pro" w:cs="Arial,Bold"/>
          <w:b/>
          <w:bCs/>
          <w:color w:val="000000" w:themeColor="text1"/>
        </w:rPr>
        <w:t>Czynności w zakresie konserwacji</w:t>
      </w:r>
      <w:r w:rsidRPr="00803C58">
        <w:rPr>
          <w:rFonts w:ascii="Neo Sans Pro" w:hAnsi="Neo Sans Pro" w:cs="Arial"/>
          <w:b/>
          <w:bCs/>
          <w:color w:val="000000" w:themeColor="text1"/>
        </w:rPr>
        <w:t>.</w:t>
      </w:r>
    </w:p>
    <w:p w:rsidR="00F47A63" w:rsidRPr="00803C58" w:rsidRDefault="00F47A63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803C58">
        <w:rPr>
          <w:rFonts w:ascii="Neo Sans Pro" w:hAnsi="Neo Sans Pro" w:cs="Arial"/>
          <w:color w:val="000000" w:themeColor="text1"/>
        </w:rPr>
        <w:t>Należy przez to rozumieć czynności związane z zabezpieczeniem i utrzymaniem należytego stanu technicznego urządzeń energetycznych.</w:t>
      </w:r>
    </w:p>
    <w:p w:rsidR="00F47A63" w:rsidRPr="00803C58" w:rsidRDefault="00F47A63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803C58">
        <w:rPr>
          <w:rFonts w:ascii="Neo Sans Pro" w:hAnsi="Neo Sans Pro" w:cs="Arial"/>
          <w:b/>
          <w:bCs/>
          <w:color w:val="000000" w:themeColor="text1"/>
        </w:rPr>
        <w:t xml:space="preserve">1.4.5. </w:t>
      </w:r>
      <w:r w:rsidRPr="00803C58">
        <w:rPr>
          <w:rFonts w:ascii="Neo Sans Pro" w:hAnsi="Neo Sans Pro" w:cs="Arial,Bold"/>
          <w:b/>
          <w:bCs/>
          <w:color w:val="000000" w:themeColor="text1"/>
        </w:rPr>
        <w:t>Czynności w zakresie remontów</w:t>
      </w:r>
      <w:r w:rsidRPr="00803C58">
        <w:rPr>
          <w:rFonts w:ascii="Neo Sans Pro" w:hAnsi="Neo Sans Pro" w:cs="Arial"/>
          <w:b/>
          <w:bCs/>
          <w:color w:val="000000" w:themeColor="text1"/>
        </w:rPr>
        <w:t>.</w:t>
      </w:r>
    </w:p>
    <w:p w:rsidR="00F47A63" w:rsidRPr="00803C58" w:rsidRDefault="00F47A63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803C58">
        <w:rPr>
          <w:rFonts w:ascii="Neo Sans Pro" w:hAnsi="Neo Sans Pro" w:cs="Arial"/>
          <w:color w:val="000000" w:themeColor="text1"/>
        </w:rPr>
        <w:t>Czynności związane z usuwaniem usterek, uszkodzeń oraz remontami urządzeń energetycznych w celu doprowadzenia ich do wymaganego stanu technicznego.</w:t>
      </w:r>
    </w:p>
    <w:p w:rsidR="00F47A63" w:rsidRPr="00803C58" w:rsidRDefault="00F47A63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803C58">
        <w:rPr>
          <w:rFonts w:ascii="Neo Sans Pro" w:hAnsi="Neo Sans Pro" w:cs="Arial"/>
          <w:b/>
          <w:bCs/>
          <w:color w:val="000000" w:themeColor="text1"/>
        </w:rPr>
        <w:t xml:space="preserve">1.4.6. </w:t>
      </w:r>
      <w:r w:rsidRPr="00803C58">
        <w:rPr>
          <w:rFonts w:ascii="Neo Sans Pro" w:hAnsi="Neo Sans Pro" w:cs="Arial,Bold"/>
          <w:b/>
          <w:bCs/>
          <w:color w:val="000000" w:themeColor="text1"/>
        </w:rPr>
        <w:t>Czynności w zakresie kontrolno</w:t>
      </w:r>
      <w:r w:rsidRPr="00803C58">
        <w:rPr>
          <w:rFonts w:ascii="Neo Sans Pro" w:hAnsi="Neo Sans Pro" w:cs="Arial"/>
          <w:b/>
          <w:bCs/>
          <w:color w:val="000000" w:themeColor="text1"/>
        </w:rPr>
        <w:t>-pomiarowym.</w:t>
      </w:r>
    </w:p>
    <w:p w:rsidR="00F47A63" w:rsidRPr="00803C58" w:rsidRDefault="00F47A63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803C58">
        <w:rPr>
          <w:rFonts w:ascii="Neo Sans Pro" w:hAnsi="Neo Sans Pro" w:cs="Arial"/>
          <w:color w:val="000000" w:themeColor="text1"/>
        </w:rPr>
        <w:t>Czynności niezbędne dla dokonania oceny stanu technicznego, parametrów eksploatacyjnych, jakości regulacji i sprawności urządzeń energetycznych</w:t>
      </w:r>
    </w:p>
    <w:p w:rsidR="00F47A63" w:rsidRPr="00803C58" w:rsidRDefault="00F47A63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803C58">
        <w:rPr>
          <w:rFonts w:ascii="Neo Sans Pro" w:hAnsi="Neo Sans Pro" w:cs="Arial"/>
          <w:b/>
          <w:bCs/>
          <w:color w:val="000000" w:themeColor="text1"/>
        </w:rPr>
        <w:t xml:space="preserve">1.4.7. </w:t>
      </w:r>
      <w:r w:rsidRPr="00803C58">
        <w:rPr>
          <w:rFonts w:ascii="Neo Sans Pro" w:hAnsi="Neo Sans Pro" w:cs="Arial,Bold"/>
          <w:b/>
          <w:bCs/>
          <w:color w:val="000000" w:themeColor="text1"/>
        </w:rPr>
        <w:t>Czynności w zakresie montażu</w:t>
      </w:r>
      <w:r w:rsidRPr="00803C58">
        <w:rPr>
          <w:rFonts w:ascii="Neo Sans Pro" w:hAnsi="Neo Sans Pro" w:cs="Arial"/>
          <w:b/>
          <w:bCs/>
          <w:color w:val="000000" w:themeColor="text1"/>
        </w:rPr>
        <w:t>.</w:t>
      </w:r>
    </w:p>
    <w:p w:rsidR="00F47A63" w:rsidRPr="00803C58" w:rsidRDefault="00F47A63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803C58">
        <w:rPr>
          <w:rFonts w:ascii="Neo Sans Pro" w:hAnsi="Neo Sans Pro" w:cs="Arial"/>
          <w:color w:val="000000" w:themeColor="text1"/>
        </w:rPr>
        <w:t>Czynności niezbędne do instalowania oraz przyłączania urządzeń energetycznych.</w:t>
      </w:r>
    </w:p>
    <w:p w:rsidR="00F47A63" w:rsidRPr="00803C58" w:rsidRDefault="00F47A63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803C58">
        <w:rPr>
          <w:rFonts w:ascii="Neo Sans Pro" w:hAnsi="Neo Sans Pro" w:cs="Arial"/>
          <w:b/>
          <w:bCs/>
          <w:color w:val="000000" w:themeColor="text1"/>
        </w:rPr>
        <w:t xml:space="preserve">1.4.8. </w:t>
      </w:r>
      <w:r w:rsidRPr="00803C58">
        <w:rPr>
          <w:rFonts w:ascii="Neo Sans Pro" w:hAnsi="Neo Sans Pro" w:cs="Arial,Bold"/>
          <w:b/>
          <w:bCs/>
          <w:color w:val="000000" w:themeColor="text1"/>
        </w:rPr>
        <w:t>Urządzeni</w:t>
      </w:r>
      <w:r w:rsidRPr="00803C58">
        <w:rPr>
          <w:rFonts w:ascii="Neo Sans Pro" w:hAnsi="Neo Sans Pro" w:cs="Arial"/>
          <w:b/>
          <w:bCs/>
          <w:color w:val="000000" w:themeColor="text1"/>
        </w:rPr>
        <w:t>a energetyczne.</w:t>
      </w:r>
    </w:p>
    <w:p w:rsidR="00F47A63" w:rsidRPr="00803C58" w:rsidRDefault="00F47A63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803C58">
        <w:rPr>
          <w:rFonts w:ascii="Neo Sans Pro" w:hAnsi="Neo Sans Pro" w:cs="Arial"/>
          <w:color w:val="000000" w:themeColor="text1"/>
        </w:rPr>
        <w:t>Urządzenia, instalacje i sieci stosowane w technicznych procesach wytwarzania, przetwarzania, przesyłania, dystrybucji, magazynowania oraz użytkowania energii i paliw.</w:t>
      </w:r>
    </w:p>
    <w:p w:rsidR="00F47A63" w:rsidRPr="00803C58" w:rsidRDefault="00F47A63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803C58">
        <w:rPr>
          <w:rFonts w:ascii="Neo Sans Pro" w:hAnsi="Neo Sans Pro" w:cs="Arial"/>
          <w:b/>
          <w:bCs/>
          <w:color w:val="000000" w:themeColor="text1"/>
        </w:rPr>
        <w:t>1.4.9. Instrukcja eksploatacji.</w:t>
      </w:r>
    </w:p>
    <w:p w:rsidR="00F47A63" w:rsidRPr="00803C58" w:rsidRDefault="00F47A63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803C58">
        <w:rPr>
          <w:rFonts w:ascii="Neo Sans Pro" w:hAnsi="Neo Sans Pro" w:cs="Arial"/>
          <w:color w:val="000000" w:themeColor="text1"/>
        </w:rPr>
        <w:t>Instrukcja określająca tryb postępowania zasady organizowania oraz wykonywania prac i czynności przy eksploatacji urządzeń energetycznych, wprowadzona do stosowania.</w:t>
      </w:r>
    </w:p>
    <w:p w:rsidR="00F47A63" w:rsidRPr="00803C58" w:rsidRDefault="00F47A63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803C58">
        <w:rPr>
          <w:rFonts w:ascii="Neo Sans Pro" w:hAnsi="Neo Sans Pro" w:cs="Arial"/>
          <w:b/>
          <w:bCs/>
          <w:color w:val="000000" w:themeColor="text1"/>
        </w:rPr>
        <w:t>1.4.10. Pomieszczenie lub teren ruchu elektroenergetycznego.</w:t>
      </w:r>
    </w:p>
    <w:p w:rsidR="00F47A63" w:rsidRPr="00803C58" w:rsidRDefault="00F47A63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803C58">
        <w:rPr>
          <w:rFonts w:ascii="Neo Sans Pro" w:hAnsi="Neo Sans Pro" w:cs="Arial"/>
          <w:color w:val="000000" w:themeColor="text1"/>
        </w:rPr>
        <w:t>Odpowiednio wydzielone pomieszczenie lub teren bądź jego część lub też przestrzeń w budynku lub poza budynkiem, w którym są zainstalowane urządzenia energetyczne dostępne tylko dla osób upoważnionych.</w:t>
      </w:r>
    </w:p>
    <w:p w:rsidR="00F47A63" w:rsidRPr="00803C58" w:rsidRDefault="00F47A63" w:rsidP="00803C58">
      <w:pPr>
        <w:jc w:val="both"/>
        <w:rPr>
          <w:rFonts w:ascii="Neo Sans Pro" w:hAnsi="Neo Sans Pro" w:cs="Arial"/>
          <w:b/>
          <w:bCs/>
          <w:color w:val="000000" w:themeColor="text1"/>
        </w:rPr>
        <w:sectPr w:rsidR="00F47A63" w:rsidRPr="00803C58" w:rsidSect="0067701C">
          <w:headerReference w:type="default" r:id="rId8"/>
          <w:pgSz w:w="11906" w:h="16838"/>
          <w:pgMar w:top="2410" w:right="707" w:bottom="1417" w:left="1417" w:header="708" w:footer="708" w:gutter="0"/>
          <w:cols w:space="708"/>
          <w:docGrid w:linePitch="360"/>
        </w:sectPr>
      </w:pP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803C58">
        <w:rPr>
          <w:rFonts w:ascii="Neo Sans Pro" w:hAnsi="Neo Sans Pro" w:cs="Arial"/>
          <w:b/>
          <w:bCs/>
          <w:color w:val="000000" w:themeColor="text1"/>
        </w:rPr>
        <w:lastRenderedPageBreak/>
        <w:t xml:space="preserve">1.4.11. </w:t>
      </w:r>
      <w:r w:rsidRPr="00803C58">
        <w:rPr>
          <w:rFonts w:ascii="Neo Sans Pro" w:hAnsi="Neo Sans Pro" w:cs="Arial,Bold"/>
          <w:b/>
          <w:bCs/>
          <w:color w:val="000000" w:themeColor="text1"/>
        </w:rPr>
        <w:t>Urządzenia energetyczne czynne</w:t>
      </w:r>
      <w:r w:rsidRPr="00803C58">
        <w:rPr>
          <w:rFonts w:ascii="Neo Sans Pro" w:hAnsi="Neo Sans Pro" w:cs="Arial"/>
          <w:b/>
          <w:bCs/>
          <w:color w:val="000000" w:themeColor="text1"/>
        </w:rPr>
        <w:t>.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803C58">
        <w:rPr>
          <w:rFonts w:ascii="Neo Sans Pro" w:hAnsi="Neo Sans Pro" w:cs="Arial"/>
          <w:color w:val="000000" w:themeColor="text1"/>
        </w:rPr>
        <w:t>Urządzenia i instalacje energetyczne, do których za pomocą istniejących łączników i armatury istnieje możliwość podania czynników stwarzających zagrożenie.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803C58">
        <w:rPr>
          <w:rFonts w:ascii="Neo Sans Pro" w:hAnsi="Neo Sans Pro" w:cs="Arial"/>
          <w:b/>
          <w:bCs/>
          <w:color w:val="000000" w:themeColor="text1"/>
        </w:rPr>
        <w:t xml:space="preserve">1.4.12. </w:t>
      </w:r>
      <w:r w:rsidRPr="00803C58">
        <w:rPr>
          <w:rFonts w:ascii="Neo Sans Pro" w:hAnsi="Neo Sans Pro" w:cs="Arial,Bold"/>
          <w:b/>
          <w:bCs/>
          <w:color w:val="000000" w:themeColor="text1"/>
        </w:rPr>
        <w:t xml:space="preserve">Urządzenia </w:t>
      </w:r>
      <w:r w:rsidRPr="00803C58">
        <w:rPr>
          <w:rFonts w:ascii="Neo Sans Pro" w:hAnsi="Neo Sans Pro" w:cs="Arial"/>
          <w:b/>
          <w:bCs/>
          <w:color w:val="000000" w:themeColor="text1"/>
        </w:rPr>
        <w:t>energetyczne nieczynne.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803C58">
        <w:rPr>
          <w:rFonts w:ascii="Neo Sans Pro" w:hAnsi="Neo Sans Pro" w:cs="Arial"/>
          <w:color w:val="000000" w:themeColor="text1"/>
        </w:rPr>
        <w:t>Urządzenia i instalacje energetyczne, do których za pomocą istniejących łączników i armatury nie ma możliwości podania czynników stwarzających zagrożenie.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/>
          <w:bCs/>
          <w:color w:val="000000" w:themeColor="text1"/>
        </w:rPr>
      </w:pPr>
      <w:r w:rsidRPr="00803C58">
        <w:rPr>
          <w:rFonts w:ascii="Neo Sans Pro" w:hAnsi="Neo Sans Pro" w:cs="Arial"/>
          <w:b/>
          <w:bCs/>
          <w:color w:val="000000" w:themeColor="text1"/>
        </w:rPr>
        <w:t xml:space="preserve">1.4.13. </w:t>
      </w:r>
      <w:r w:rsidRPr="00803C58">
        <w:rPr>
          <w:rFonts w:ascii="Neo Sans Pro" w:hAnsi="Neo Sans Pro" w:cs="Arial,Bold"/>
          <w:b/>
          <w:bCs/>
          <w:color w:val="000000" w:themeColor="text1"/>
        </w:rPr>
        <w:t>Urządzeni</w:t>
      </w:r>
      <w:r w:rsidRPr="00803C58">
        <w:rPr>
          <w:rFonts w:ascii="Neo Sans Pro" w:hAnsi="Neo Sans Pro" w:cs="Arial"/>
          <w:b/>
          <w:bCs/>
          <w:color w:val="000000" w:themeColor="text1"/>
        </w:rPr>
        <w:t xml:space="preserve">a elektroenergetyczne </w:t>
      </w:r>
      <w:r w:rsidRPr="00803C58">
        <w:rPr>
          <w:rFonts w:ascii="Neo Sans Pro" w:hAnsi="Neo Sans Pro" w:cs="Arial,Bold"/>
          <w:b/>
          <w:bCs/>
          <w:color w:val="000000" w:themeColor="text1"/>
        </w:rPr>
        <w:t>znajdując</w:t>
      </w:r>
      <w:r w:rsidRPr="00803C58">
        <w:rPr>
          <w:rFonts w:ascii="Neo Sans Pro" w:hAnsi="Neo Sans Pro" w:cs="Arial"/>
          <w:b/>
          <w:bCs/>
          <w:color w:val="000000" w:themeColor="text1"/>
        </w:rPr>
        <w:t xml:space="preserve">e </w:t>
      </w:r>
      <w:r w:rsidRPr="00803C58">
        <w:rPr>
          <w:rFonts w:ascii="Neo Sans Pro" w:hAnsi="Neo Sans Pro" w:cs="Arial,Bold"/>
          <w:b/>
          <w:bCs/>
          <w:color w:val="000000" w:themeColor="text1"/>
        </w:rPr>
        <w:t>się pod napięciem</w:t>
      </w:r>
      <w:r w:rsidRPr="00803C58">
        <w:rPr>
          <w:rFonts w:ascii="Neo Sans Pro" w:hAnsi="Neo Sans Pro" w:cs="Arial"/>
          <w:b/>
          <w:bCs/>
          <w:color w:val="000000" w:themeColor="text1"/>
        </w:rPr>
        <w:t>.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803C58">
        <w:rPr>
          <w:rFonts w:ascii="Neo Sans Pro" w:hAnsi="Neo Sans Pro" w:cs="Arial"/>
          <w:color w:val="000000" w:themeColor="text1"/>
        </w:rPr>
        <w:t>Urządzenia, w których pomiędzy poszczególnymi częściami lub częściami a ziemią występuje różnica potencjałów lub gdy jakakolwiek ich część posiada ładunek elektryczny.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803C58">
        <w:rPr>
          <w:rFonts w:ascii="Neo Sans Pro" w:hAnsi="Neo Sans Pro" w:cs="Arial"/>
          <w:b/>
          <w:bCs/>
          <w:color w:val="000000" w:themeColor="text1"/>
        </w:rPr>
        <w:t xml:space="preserve">1.4.14. </w:t>
      </w:r>
      <w:r w:rsidRPr="00803C58">
        <w:rPr>
          <w:rFonts w:ascii="Neo Sans Pro" w:hAnsi="Neo Sans Pro" w:cs="Arial,Bold"/>
          <w:b/>
          <w:bCs/>
          <w:color w:val="000000" w:themeColor="text1"/>
        </w:rPr>
        <w:t>Urządzenia elektroenergetyczne wyłączone spod napięcia</w:t>
      </w:r>
      <w:r w:rsidRPr="00803C58">
        <w:rPr>
          <w:rFonts w:ascii="Neo Sans Pro" w:hAnsi="Neo Sans Pro" w:cs="Arial"/>
          <w:b/>
          <w:bCs/>
          <w:color w:val="000000" w:themeColor="text1"/>
        </w:rPr>
        <w:t>.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803C58">
        <w:rPr>
          <w:rFonts w:ascii="Neo Sans Pro" w:hAnsi="Neo Sans Pro" w:cs="Arial"/>
          <w:color w:val="000000" w:themeColor="text1"/>
        </w:rPr>
        <w:t>Urządzenia, w których pomiędzy poszczególnymi częściami lub częściami a ziemią nie występuje różnica potencjałów, nie posiadają ładunku elektrycznego oraz w obwodach zasilających występuje przerwa izolacyjna.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803C58">
        <w:rPr>
          <w:rFonts w:ascii="Neo Sans Pro" w:hAnsi="Neo Sans Pro" w:cs="Arial"/>
          <w:b/>
          <w:bCs/>
          <w:color w:val="000000" w:themeColor="text1"/>
        </w:rPr>
        <w:t>1.4.15. Miejsce pracy.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803C58">
        <w:rPr>
          <w:rFonts w:ascii="Neo Sans Pro" w:hAnsi="Neo Sans Pro" w:cs="Arial"/>
          <w:color w:val="000000" w:themeColor="text1"/>
        </w:rPr>
        <w:t>Strefa, stanowisko lub miejsce odpowiednio przygotowane w zakresie niezbędnym do bezpiecznego wykonania prac eksploatacyjnych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803C58">
        <w:rPr>
          <w:rFonts w:ascii="Neo Sans Pro" w:hAnsi="Neo Sans Pro" w:cs="Arial"/>
          <w:b/>
          <w:bCs/>
          <w:color w:val="000000" w:themeColor="text1"/>
        </w:rPr>
        <w:t>1.4.16. Osoba uprawniona.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803C58">
        <w:rPr>
          <w:rFonts w:ascii="Neo Sans Pro" w:hAnsi="Neo Sans Pro" w:cs="Arial"/>
          <w:color w:val="000000" w:themeColor="text1"/>
        </w:rPr>
        <w:t>Osoba posiadająca sprawdzone i właściwe kwalifikacje dla danego rodzaju urządzeń  i instalacji energetycznych uzyskane na podstawie przepisów prawa energetycznego.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803C58">
        <w:rPr>
          <w:rFonts w:ascii="Neo Sans Pro" w:hAnsi="Neo Sans Pro" w:cs="Arial"/>
          <w:b/>
          <w:bCs/>
          <w:color w:val="000000" w:themeColor="text1"/>
        </w:rPr>
        <w:t xml:space="preserve">1.4.17. Osoba </w:t>
      </w:r>
      <w:r w:rsidRPr="00803C58">
        <w:rPr>
          <w:rFonts w:ascii="Neo Sans Pro" w:hAnsi="Neo Sans Pro" w:cs="Arial,Bold"/>
          <w:b/>
          <w:bCs/>
          <w:color w:val="000000" w:themeColor="text1"/>
        </w:rPr>
        <w:t>upoważnion</w:t>
      </w:r>
      <w:r w:rsidRPr="00803C58">
        <w:rPr>
          <w:rFonts w:ascii="Neo Sans Pro" w:hAnsi="Neo Sans Pro" w:cs="Arial"/>
          <w:b/>
          <w:bCs/>
          <w:color w:val="000000" w:themeColor="text1"/>
        </w:rPr>
        <w:t>a.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803C58">
        <w:rPr>
          <w:rFonts w:ascii="Neo Sans Pro" w:hAnsi="Neo Sans Pro" w:cs="Arial"/>
          <w:color w:val="000000" w:themeColor="text1"/>
        </w:rPr>
        <w:t>Osoba wyznaczona przez prowadzącego eksploatację do wykonywania określonych czynności lub prac eksploatacyjnych.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803C58">
        <w:rPr>
          <w:rFonts w:ascii="Neo Sans Pro" w:hAnsi="Neo Sans Pro" w:cs="Arial"/>
          <w:b/>
          <w:bCs/>
          <w:color w:val="000000" w:themeColor="text1"/>
        </w:rPr>
        <w:t>1.4.18. Ze</w:t>
      </w:r>
      <w:r w:rsidRPr="00803C58">
        <w:rPr>
          <w:rFonts w:ascii="Neo Sans Pro" w:hAnsi="Neo Sans Pro" w:cs="Arial,Bold"/>
          <w:b/>
          <w:bCs/>
          <w:color w:val="000000" w:themeColor="text1"/>
        </w:rPr>
        <w:t>spół</w:t>
      </w:r>
      <w:r w:rsidRPr="00803C58">
        <w:rPr>
          <w:rFonts w:ascii="Neo Sans Pro" w:hAnsi="Neo Sans Pro" w:cs="Arial"/>
          <w:b/>
          <w:bCs/>
          <w:color w:val="000000" w:themeColor="text1"/>
        </w:rPr>
        <w:t>.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803C58">
        <w:rPr>
          <w:rFonts w:ascii="Neo Sans Pro" w:hAnsi="Neo Sans Pro" w:cs="Arial"/>
          <w:color w:val="000000" w:themeColor="text1"/>
        </w:rPr>
        <w:t>Zespół, w skład którego wchodzą co najmniej dwie osoby wykonujące pracę, w tym kierujący Zespołem.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803C58">
        <w:rPr>
          <w:rFonts w:ascii="Neo Sans Pro" w:hAnsi="Neo Sans Pro" w:cs="Arial"/>
          <w:b/>
          <w:bCs/>
          <w:color w:val="000000" w:themeColor="text1"/>
        </w:rPr>
        <w:t>1.4.19. Osoby postronne w miejscu pracy.</w:t>
      </w:r>
    </w:p>
    <w:p w:rsidR="00F47A63" w:rsidRPr="00803C58" w:rsidRDefault="00F47A63" w:rsidP="00F47A63">
      <w:pPr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803C58">
        <w:rPr>
          <w:rFonts w:ascii="Neo Sans Pro" w:hAnsi="Neo Sans Pro" w:cs="Arial"/>
          <w:color w:val="000000" w:themeColor="text1"/>
        </w:rPr>
        <w:t>Osoby nie wchodzące w skład Zespołu wykonującego pracę i nie będące osobami funkcyjnymi, związanymi z organizacją określonej pracy.</w:t>
      </w:r>
    </w:p>
    <w:p w:rsidR="00F47A63" w:rsidRPr="00803C58" w:rsidRDefault="00F47A63" w:rsidP="00F47A63">
      <w:pPr>
        <w:spacing w:after="0" w:line="240" w:lineRule="auto"/>
        <w:jc w:val="both"/>
        <w:rPr>
          <w:rFonts w:ascii="Neo Sans Pro" w:hAnsi="Neo Sans Pro" w:cs="Arial"/>
          <w:b/>
          <w:color w:val="000000" w:themeColor="text1"/>
        </w:rPr>
      </w:pPr>
      <w:r w:rsidRPr="00803C58">
        <w:rPr>
          <w:rFonts w:ascii="Neo Sans Pro" w:hAnsi="Neo Sans Pro" w:cs="Arial"/>
          <w:b/>
          <w:color w:val="000000" w:themeColor="text1"/>
        </w:rPr>
        <w:t>1.4.20. Świadectwo kwalifikacyjne.</w:t>
      </w:r>
    </w:p>
    <w:p w:rsidR="00F47A63" w:rsidRPr="00803C58" w:rsidRDefault="00F47A63" w:rsidP="00F47A63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803C58">
        <w:rPr>
          <w:rFonts w:ascii="Neo Sans Pro" w:hAnsi="Neo Sans Pro"/>
          <w:color w:val="000000" w:themeColor="text1"/>
        </w:rPr>
        <w:t>Świadectwo stwierdzające spełnienie przez daną osobę odpowiednich wymagań kwalifikacyjnych do wykonywania pracy na stanowisku dozoru lub eksploatacji w ustalonym zakresie: obsługi, konserwacji, remontów, montażu, kontrolno-pomiarowym, dla określonych rodzajów urządzeń i instalacji energetycznych, uzyskane w trybie i na zasadach określonych w odrębnych przepisach.</w:t>
      </w:r>
    </w:p>
    <w:p w:rsidR="00F47A63" w:rsidRPr="00DD77F8" w:rsidRDefault="00F47A63" w:rsidP="00F47A63">
      <w:pPr>
        <w:spacing w:after="0" w:line="240" w:lineRule="auto"/>
        <w:jc w:val="both"/>
        <w:rPr>
          <w:rFonts w:ascii="Neo Sans Pro" w:hAnsi="Neo Sans Pro"/>
        </w:rPr>
      </w:pPr>
      <w:r w:rsidRPr="00DD77F8">
        <w:rPr>
          <w:rFonts w:ascii="Neo Sans Pro" w:hAnsi="Neo Sans Pro"/>
          <w:b/>
        </w:rPr>
        <w:t>1.4.21. Kierownik robót</w:t>
      </w:r>
      <w:r w:rsidRPr="00DD77F8">
        <w:rPr>
          <w:rFonts w:ascii="Neo Sans Pro" w:hAnsi="Neo Sans Pro"/>
        </w:rPr>
        <w:t xml:space="preserve"> – osoba sprawująca nadzór nad pracownikami firmy zewnętrznej posiadająca odpowiednie uprawnienia z zakresu robót i upoważniona przez wykonawcę.</w:t>
      </w:r>
    </w:p>
    <w:p w:rsidR="00F47A63" w:rsidRPr="00DD77F8" w:rsidRDefault="00F47A63" w:rsidP="00F47A63">
      <w:pPr>
        <w:spacing w:after="0" w:line="240" w:lineRule="auto"/>
        <w:jc w:val="both"/>
        <w:rPr>
          <w:rFonts w:ascii="Neo Sans Pro" w:hAnsi="Neo Sans Pro"/>
        </w:rPr>
      </w:pPr>
      <w:r w:rsidRPr="00DD77F8">
        <w:rPr>
          <w:rFonts w:ascii="Neo Sans Pro" w:hAnsi="Neo Sans Pro"/>
          <w:b/>
        </w:rPr>
        <w:t>1.4.22. Firmy obsługujące</w:t>
      </w:r>
      <w:r w:rsidRPr="00DD77F8">
        <w:rPr>
          <w:rFonts w:ascii="Neo Sans Pro" w:hAnsi="Neo Sans Pro"/>
        </w:rPr>
        <w:t xml:space="preserve">- dostawcy usługi obsługi technicznej </w:t>
      </w:r>
      <w:proofErr w:type="spellStart"/>
      <w:r w:rsidRPr="00DD77F8">
        <w:rPr>
          <w:rFonts w:ascii="Neo Sans Pro" w:hAnsi="Neo Sans Pro"/>
        </w:rPr>
        <w:t>m.s.c</w:t>
      </w:r>
      <w:proofErr w:type="spellEnd"/>
      <w:r w:rsidRPr="00DD77F8">
        <w:rPr>
          <w:rFonts w:ascii="Neo Sans Pro" w:hAnsi="Neo Sans Pro"/>
        </w:rPr>
        <w:t>., prowadzonej na podstawie umów obsługi</w:t>
      </w:r>
    </w:p>
    <w:p w:rsidR="00803C58" w:rsidRDefault="00803C58" w:rsidP="00F47A63">
      <w:pPr>
        <w:spacing w:after="0" w:line="240" w:lineRule="auto"/>
        <w:jc w:val="both"/>
        <w:rPr>
          <w:rFonts w:ascii="Neo Sans Pro" w:hAnsi="Neo Sans Pro"/>
          <w:b/>
        </w:rPr>
      </w:pPr>
    </w:p>
    <w:p w:rsidR="00F47A63" w:rsidRPr="00DD77F8" w:rsidRDefault="00F47A63" w:rsidP="00F47A63">
      <w:pPr>
        <w:spacing w:after="0" w:line="240" w:lineRule="auto"/>
        <w:jc w:val="both"/>
        <w:rPr>
          <w:rFonts w:ascii="Neo Sans Pro" w:hAnsi="Neo Sans Pro"/>
          <w:b/>
        </w:rPr>
      </w:pPr>
      <w:r w:rsidRPr="00DD77F8">
        <w:rPr>
          <w:rFonts w:ascii="Neo Sans Pro" w:hAnsi="Neo Sans Pro"/>
          <w:b/>
        </w:rPr>
        <w:t>2. Zasady organizacji pracy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/>
          <w:bCs/>
        </w:rPr>
      </w:pPr>
      <w:r w:rsidRPr="00DD77F8">
        <w:rPr>
          <w:rFonts w:ascii="Neo Sans Pro" w:hAnsi="Neo Sans Pro"/>
          <w:b/>
        </w:rPr>
        <w:t xml:space="preserve">2.1. </w:t>
      </w:r>
      <w:r w:rsidRPr="00DD77F8">
        <w:rPr>
          <w:rFonts w:ascii="Neo Sans Pro" w:hAnsi="Neo Sans Pro" w:cs="Arial"/>
          <w:b/>
          <w:bCs/>
        </w:rPr>
        <w:t>Wykaz prac</w:t>
      </w:r>
      <w:r w:rsidRPr="00DD77F8">
        <w:rPr>
          <w:rFonts w:ascii="Neo Sans Pro" w:hAnsi="Neo Sans Pro" w:cs="Arial,Bold"/>
          <w:b/>
          <w:bCs/>
        </w:rPr>
        <w:t xml:space="preserve"> stwarzających możliwość wystąpienia szczególnego zagrożenia dla zdrowia lub życia ludzkiego</w:t>
      </w:r>
      <w:r w:rsidRPr="00DD77F8">
        <w:rPr>
          <w:rFonts w:ascii="Neo Sans Pro" w:hAnsi="Neo Sans Pro" w:cs="Arial"/>
          <w:b/>
          <w:bCs/>
        </w:rPr>
        <w:t>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</w:rPr>
      </w:pPr>
      <w:r w:rsidRPr="00DD77F8">
        <w:rPr>
          <w:rFonts w:ascii="Neo Sans Pro" w:hAnsi="Neo Sans Pro" w:cs="TimesNewRomanPSMT"/>
        </w:rPr>
        <w:t>Do prac niebezpiecznych w RADPEC” SA, które powinny być wykonywane przez co najmniej dwie osoby, stwarzających możliwość wystąpienia szczególnego zagrożenia dla zdrowia lub życia ludzkiego należy zaliczyć w szczególności prace:</w:t>
      </w:r>
    </w:p>
    <w:p w:rsidR="00F47A63" w:rsidRPr="00DD77F8" w:rsidRDefault="00F47A63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</w:rPr>
      </w:pPr>
      <w:r w:rsidRPr="00DD77F8">
        <w:rPr>
          <w:rFonts w:ascii="Neo Sans Pro" w:hAnsi="Neo Sans Pro" w:cs="TimesNewRomanPSMT"/>
        </w:rPr>
        <w:t>1) wewnątrz niebezpiecznych przestrzeni zamkniętych, komór paleniskowych kotłów, kanałów spalin, kanałów i lejów zsypowych, komór cieplnych, rurociągów sieci cieplnych</w:t>
      </w:r>
      <w:r w:rsidRPr="00DD77F8">
        <w:rPr>
          <w:rFonts w:ascii="Neo Sans Pro" w:hAnsi="Neo Sans Pro"/>
        </w:rPr>
        <w:t xml:space="preserve"> oraz </w:t>
      </w:r>
      <w:r w:rsidRPr="00DD77F8">
        <w:rPr>
          <w:rFonts w:ascii="Neo Sans Pro" w:hAnsi="Neo Sans Pro"/>
        </w:rPr>
        <w:lastRenderedPageBreak/>
        <w:t>inne prace w przestrzeniach zamkniętych, które nie pozwalają na bezpośredni kontakt wizualny co najmniej z jednym pracownikiem;</w:t>
      </w:r>
    </w:p>
    <w:p w:rsidR="00F47A63" w:rsidRPr="00DD77F8" w:rsidRDefault="00F47A63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</w:rPr>
      </w:pPr>
      <w:r w:rsidRPr="00DD77F8">
        <w:rPr>
          <w:rFonts w:ascii="Neo Sans Pro" w:hAnsi="Neo Sans Pro" w:cs="TimesNewRomanPSMT"/>
        </w:rPr>
        <w:t>2) wewnątrz zasobników węgla oraz zasobników pyłu węglowego;</w:t>
      </w:r>
    </w:p>
    <w:p w:rsidR="00F47A63" w:rsidRPr="00DD77F8" w:rsidRDefault="00F47A63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</w:rPr>
      </w:pPr>
      <w:r w:rsidRPr="00DD77F8">
        <w:rPr>
          <w:rFonts w:ascii="Neo Sans Pro" w:hAnsi="Neo Sans Pro" w:cs="TimesNewRomanPSMT"/>
        </w:rPr>
        <w:t>3) niebezpieczne pod względem pożarowym wykonywane w strefach zagrożenia wybuchem;</w:t>
      </w:r>
    </w:p>
    <w:p w:rsidR="00F47A63" w:rsidRPr="00DD77F8" w:rsidRDefault="00F47A63" w:rsidP="00803C58">
      <w:pPr>
        <w:widowControl w:val="0"/>
        <w:snapToGrid w:val="0"/>
        <w:spacing w:after="0" w:line="240" w:lineRule="auto"/>
        <w:jc w:val="both"/>
        <w:rPr>
          <w:rFonts w:ascii="Neo Sans Pro" w:hAnsi="Neo Sans Pro"/>
        </w:rPr>
      </w:pPr>
      <w:r w:rsidRPr="00DD77F8">
        <w:rPr>
          <w:rFonts w:ascii="Neo Sans Pro" w:hAnsi="Neo Sans Pro"/>
        </w:rPr>
        <w:t>4) prace spawalnicze, cięcie gazowe i elektryczne oraz inne prace wymagające posługiwania się otwartym źródłem ognia w pomieszczeniach zamkniętych albo w miejscach zagrożonych pożarem;</w:t>
      </w:r>
    </w:p>
    <w:p w:rsidR="00F47A63" w:rsidRPr="00DD77F8" w:rsidRDefault="00F47A63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</w:rPr>
      </w:pPr>
      <w:r w:rsidRPr="00DD77F8">
        <w:rPr>
          <w:rFonts w:ascii="Neo Sans Pro" w:hAnsi="Neo Sans Pro" w:cs="TimesNewRomanPSMT"/>
        </w:rPr>
        <w:t>5) wykonywane w pobliżu nieosłoniętych urządzeń elektroenergetycznych lub ich części, znajdujących się pod napięciem;</w:t>
      </w:r>
    </w:p>
    <w:p w:rsidR="00F47A63" w:rsidRPr="00DD77F8" w:rsidRDefault="00F47A63" w:rsidP="00803C58">
      <w:pPr>
        <w:spacing w:after="0" w:line="240" w:lineRule="auto"/>
        <w:jc w:val="both"/>
        <w:rPr>
          <w:rFonts w:ascii="Neo Sans Pro" w:hAnsi="Neo Sans Pro" w:cs="TimesNewRomanPSMT"/>
        </w:rPr>
      </w:pPr>
      <w:r w:rsidRPr="00DD77F8">
        <w:rPr>
          <w:rFonts w:ascii="Neo Sans Pro" w:hAnsi="Neo Sans Pro" w:cs="TimesNewRomanPSMT"/>
        </w:rPr>
        <w:t>6) przy urządzeniach elektroenergetycznych wyłączonych spod napięcia, lecz uziemionych w taki sposób, że którekolwiek z uziemień nie jest widoczne z miejsca wykonywania pracy</w:t>
      </w:r>
    </w:p>
    <w:p w:rsidR="00F47A63" w:rsidRPr="00DD77F8" w:rsidRDefault="00F47A63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</w:rPr>
      </w:pPr>
      <w:r w:rsidRPr="00DD77F8">
        <w:rPr>
          <w:rFonts w:ascii="Neo Sans Pro" w:hAnsi="Neo Sans Pro" w:cs="TimesNewRomanPSMT"/>
        </w:rPr>
        <w:t>7) prace łączeniowe w rozdzielniach 15kV z miejsca;</w:t>
      </w:r>
    </w:p>
    <w:p w:rsidR="00F47A63" w:rsidRPr="00DD77F8" w:rsidRDefault="00F47A63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</w:rPr>
      </w:pPr>
      <w:r w:rsidRPr="00DD77F8">
        <w:rPr>
          <w:rFonts w:ascii="Neo Sans Pro" w:hAnsi="Neo Sans Pro" w:cs="TimesNewRomanPSMT"/>
        </w:rPr>
        <w:t xml:space="preserve">8) prace w tunelach i kanałach kablowych i w pomieszczeniach z nimi połączonych; </w:t>
      </w:r>
    </w:p>
    <w:p w:rsidR="00F47A63" w:rsidRPr="00DD77F8" w:rsidRDefault="00F47A63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</w:rPr>
      </w:pPr>
      <w:r w:rsidRPr="00DD77F8">
        <w:rPr>
          <w:rFonts w:ascii="Neo Sans Pro" w:hAnsi="Neo Sans Pro" w:cs="TimesNewRomanPSMT"/>
        </w:rPr>
        <w:t>9) prace związane z identyfikacją i przecinaniem kabli elektroenergetycznych;</w:t>
      </w:r>
    </w:p>
    <w:p w:rsidR="00F47A63" w:rsidRPr="00803C58" w:rsidRDefault="00F47A63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DD77F8">
        <w:rPr>
          <w:rFonts w:ascii="Neo Sans Pro" w:hAnsi="Neo Sans Pro" w:cs="TimesNewRomanPSMT"/>
        </w:rPr>
        <w:t xml:space="preserve">10) w wykopach, z zakresu konserwacji, remontów, kontrolno-pomiarowego, wykonywane </w:t>
      </w:r>
      <w:r w:rsidRPr="00803C58">
        <w:rPr>
          <w:rFonts w:ascii="Neo Sans Pro" w:hAnsi="Neo Sans Pro" w:cs="TimesNewRomanPSMT"/>
          <w:color w:val="000000" w:themeColor="text1"/>
        </w:rPr>
        <w:t>przy gazociągach lub innych urządzeniach gazowniczych oraz rurociągach sieci cieplnych;</w:t>
      </w:r>
    </w:p>
    <w:p w:rsidR="00F47A63" w:rsidRPr="00803C58" w:rsidRDefault="00F47A63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803C58">
        <w:rPr>
          <w:rFonts w:ascii="Neo Sans Pro" w:hAnsi="Neo Sans Pro" w:cs="TimesNewRomanPSMT"/>
          <w:color w:val="000000" w:themeColor="text1"/>
        </w:rPr>
        <w:t>11) na wysokości powyżej 1 metra w przypadkach, w których wymagane jest zastosowanie środków ochrony indywidulanej przed upadkiem z wysokości;</w:t>
      </w:r>
    </w:p>
    <w:p w:rsidR="00F47A63" w:rsidRPr="00803C58" w:rsidRDefault="00F47A63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803C58">
        <w:rPr>
          <w:rFonts w:ascii="Neo Sans Pro" w:hAnsi="Neo Sans Pro" w:cs="TimesNewRomanPSMT"/>
          <w:color w:val="000000" w:themeColor="text1"/>
        </w:rPr>
        <w:t>12) przy użyciu materiałów niebezpiecznych – substancji i preparatów chemicznych sklasyfikowanych jako niebezpieczne, zgodnie z przepisami o substancjach i preparatach chemicznych;</w:t>
      </w:r>
    </w:p>
    <w:p w:rsidR="00F47A63" w:rsidRPr="00803C58" w:rsidRDefault="00F47A63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803C58">
        <w:rPr>
          <w:rFonts w:ascii="Neo Sans Pro" w:hAnsi="Neo Sans Pro" w:cs="TimesNewRomanPSMT"/>
          <w:color w:val="000000" w:themeColor="text1"/>
        </w:rPr>
        <w:t>13) na rurociągach wody, pary wodnej, sprężonego powietrza o nadciśnieniu roboczym równym lub większym od 50kPa, wymagających demontażu armatury lub odcinka rurociągu albo naruszenia podpór i zawiesi rurociągów;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803C58">
        <w:rPr>
          <w:rFonts w:ascii="Neo Sans Pro" w:hAnsi="Neo Sans Pro" w:cs="TimesNewRomanPSMT"/>
          <w:color w:val="000000" w:themeColor="text1"/>
        </w:rPr>
        <w:t>14) prace wykonywane w pomieszczeniach węzłów cieplnych w warunkach, gdy pomieszczenia węzłów są zalane wodą;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803C58">
        <w:rPr>
          <w:rFonts w:ascii="Neo Sans Pro" w:hAnsi="Neo Sans Pro" w:cs="TimesNewRomanPSMT"/>
          <w:color w:val="000000" w:themeColor="text1"/>
        </w:rPr>
        <w:t>15) prace inne, niż wyżej wymienione, jeżeli poleceniodawca uzna, że wymagają one asekuracji drugiego pracownika.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/>
          <w:bCs/>
          <w:color w:val="000000" w:themeColor="text1"/>
        </w:rPr>
      </w:pPr>
      <w:r w:rsidRPr="00803C58">
        <w:rPr>
          <w:rFonts w:ascii="Neo Sans Pro" w:hAnsi="Neo Sans Pro" w:cs="Arial"/>
          <w:b/>
          <w:bCs/>
          <w:color w:val="000000" w:themeColor="text1"/>
        </w:rPr>
        <w:t>2.2. Rodzaj</w:t>
      </w:r>
      <w:r w:rsidRPr="00803C58">
        <w:rPr>
          <w:rFonts w:ascii="Neo Sans Pro" w:hAnsi="Neo Sans Pro" w:cs="Arial,Bold"/>
          <w:b/>
          <w:bCs/>
          <w:color w:val="000000" w:themeColor="text1"/>
        </w:rPr>
        <w:t>e prac i czynności.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803C58">
        <w:rPr>
          <w:rFonts w:ascii="Neo Sans Pro" w:hAnsi="Neo Sans Pro" w:cs="Arial"/>
          <w:color w:val="000000" w:themeColor="text1"/>
        </w:rPr>
        <w:t>Prace na czynnych urządzeniach elektroenergetycznych mogą być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803C58">
        <w:rPr>
          <w:rFonts w:ascii="Neo Sans Pro" w:hAnsi="Neo Sans Pro" w:cs="Arial"/>
          <w:color w:val="000000" w:themeColor="text1"/>
        </w:rPr>
        <w:t>wykonywane: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803C58">
        <w:rPr>
          <w:rFonts w:ascii="Neo Sans Pro" w:hAnsi="Neo Sans Pro" w:cs="Arial"/>
          <w:color w:val="000000" w:themeColor="text1"/>
        </w:rPr>
        <w:t>1. bez polecenia,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803C58">
        <w:rPr>
          <w:rFonts w:ascii="Neo Sans Pro" w:hAnsi="Neo Sans Pro" w:cs="Arial"/>
          <w:color w:val="000000" w:themeColor="text1"/>
        </w:rPr>
        <w:t>2. na polecenie ustne,</w:t>
      </w:r>
    </w:p>
    <w:p w:rsidR="00F47A63" w:rsidRPr="00803C58" w:rsidRDefault="00F47A63" w:rsidP="00F47A63">
      <w:pPr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803C58">
        <w:rPr>
          <w:rFonts w:ascii="Neo Sans Pro" w:hAnsi="Neo Sans Pro" w:cs="Arial"/>
          <w:color w:val="000000" w:themeColor="text1"/>
        </w:rPr>
        <w:t>3. na polecenie pisemne.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/>
          <w:bCs/>
          <w:color w:val="000000" w:themeColor="text1"/>
        </w:rPr>
      </w:pPr>
      <w:r w:rsidRPr="00803C58">
        <w:rPr>
          <w:rFonts w:ascii="Neo Sans Pro" w:hAnsi="Neo Sans Pro" w:cs="Arial"/>
          <w:b/>
          <w:bCs/>
          <w:color w:val="000000" w:themeColor="text1"/>
        </w:rPr>
        <w:t xml:space="preserve">2.2.1. </w:t>
      </w:r>
      <w:r w:rsidRPr="00803C58">
        <w:rPr>
          <w:rFonts w:ascii="Neo Sans Pro" w:hAnsi="Neo Sans Pro" w:cs="Arial,Bold"/>
          <w:b/>
          <w:bCs/>
          <w:color w:val="000000" w:themeColor="text1"/>
        </w:rPr>
        <w:t>Prace i czynności wykonywane bez polecenia: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803C58">
        <w:rPr>
          <w:rFonts w:ascii="Neo Sans Pro" w:hAnsi="Neo Sans Pro" w:cs="Arial"/>
          <w:color w:val="000000" w:themeColor="text1"/>
        </w:rPr>
        <w:t>1) czynności związane z ratowaniem zdrowia lub życia ludzkiego,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</w:p>
    <w:p w:rsidR="00F47A63" w:rsidRPr="00DD77F8" w:rsidRDefault="00F47A63" w:rsidP="00F47A63">
      <w:pPr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br w:type="page"/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803C58">
        <w:rPr>
          <w:rFonts w:ascii="Neo Sans Pro" w:hAnsi="Neo Sans Pro" w:cs="Arial"/>
          <w:color w:val="000000" w:themeColor="text1"/>
        </w:rPr>
        <w:lastRenderedPageBreak/>
        <w:t>2) czynności związane z zabezpieczeniem urządzeń energetycznych przed zniszczeniem,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803C58">
        <w:rPr>
          <w:rFonts w:ascii="Neo Sans Pro" w:hAnsi="Neo Sans Pro" w:cs="Arial"/>
          <w:color w:val="000000" w:themeColor="text1"/>
        </w:rPr>
        <w:t xml:space="preserve">3) </w:t>
      </w:r>
      <w:r w:rsidRPr="00803C58">
        <w:rPr>
          <w:rFonts w:ascii="Neo Sans Pro" w:hAnsi="Neo Sans Pro" w:cs="TimesNewRomanPSMT"/>
          <w:color w:val="000000" w:themeColor="text1"/>
        </w:rPr>
        <w:t>prowadzenie przez osoby uprawnione i upoważnione prac eksploatacyjnych zawartych w instrukcjach eksploatacji.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803C58">
        <w:rPr>
          <w:rFonts w:ascii="Neo Sans Pro" w:hAnsi="Neo Sans Pro" w:cs="Arial"/>
          <w:b/>
          <w:bCs/>
          <w:color w:val="000000" w:themeColor="text1"/>
        </w:rPr>
        <w:t>2.2.2. Prace na polecenie ustne: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803C58">
        <w:rPr>
          <w:rFonts w:ascii="Neo Sans Pro" w:hAnsi="Neo Sans Pro"/>
          <w:color w:val="000000" w:themeColor="text1"/>
        </w:rPr>
        <w:t>Wszystkie prace o dużym ryzyku z wyjątkiem tych, dla których wymagane jest polecenie pisemne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803C58">
        <w:rPr>
          <w:rFonts w:ascii="Neo Sans Pro" w:hAnsi="Neo Sans Pro" w:cs="Arial"/>
          <w:b/>
          <w:bCs/>
          <w:color w:val="000000" w:themeColor="text1"/>
        </w:rPr>
        <w:t>2.2.3. Prace na polecenie pisemne: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803C58">
        <w:rPr>
          <w:rFonts w:ascii="Neo Sans Pro" w:hAnsi="Neo Sans Pro" w:cs="Arial"/>
          <w:color w:val="000000" w:themeColor="text1"/>
        </w:rPr>
        <w:t>1) prace stwarzające możliwość wystąpienia szczególnego zagrożenia dla zdrowia lub życia ludzkiego,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803C58">
        <w:rPr>
          <w:rFonts w:ascii="Neo Sans Pro" w:hAnsi="Neo Sans Pro" w:cs="Arial"/>
          <w:color w:val="000000" w:themeColor="text1"/>
        </w:rPr>
        <w:t>2) prace wykonywane przez inny podmiot niż prowadzący eksploatację danego urządzenia energetycznego z wyjątkiem prac, dla których warunki pracy ustalono odrębnie na piśmie,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803C58">
        <w:rPr>
          <w:rFonts w:ascii="Neo Sans Pro" w:hAnsi="Neo Sans Pro" w:cs="Arial"/>
          <w:color w:val="000000" w:themeColor="text1"/>
        </w:rPr>
        <w:t>3) dla których poleceniodawca uzna to za niezbędne.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803C58">
        <w:rPr>
          <w:rFonts w:ascii="Neo Sans Pro" w:hAnsi="Neo Sans Pro" w:cs="Arial"/>
          <w:b/>
          <w:bCs/>
          <w:color w:val="000000" w:themeColor="text1"/>
        </w:rPr>
        <w:t xml:space="preserve">2.3. </w:t>
      </w:r>
      <w:r w:rsidRPr="00803C58">
        <w:rPr>
          <w:rFonts w:ascii="Neo Sans Pro" w:hAnsi="Neo Sans Pro" w:cs="Arial,Bold"/>
          <w:b/>
          <w:bCs/>
          <w:color w:val="000000" w:themeColor="text1"/>
        </w:rPr>
        <w:t xml:space="preserve">Kwalifikacje, uprawnienia i obowiązki osób </w:t>
      </w:r>
      <w:r w:rsidRPr="00803C58">
        <w:rPr>
          <w:rFonts w:ascii="Neo Sans Pro" w:hAnsi="Neo Sans Pro" w:cs="Arial"/>
          <w:b/>
          <w:bCs/>
          <w:color w:val="000000" w:themeColor="text1"/>
        </w:rPr>
        <w:t xml:space="preserve">odpowiedzialnych za </w:t>
      </w:r>
      <w:r w:rsidRPr="00803C58">
        <w:rPr>
          <w:rFonts w:ascii="Neo Sans Pro" w:hAnsi="Neo Sans Pro" w:cs="Arial,Bold"/>
          <w:b/>
          <w:bCs/>
          <w:color w:val="000000" w:themeColor="text1"/>
        </w:rPr>
        <w:t>organizację pr</w:t>
      </w:r>
      <w:r w:rsidRPr="00803C58">
        <w:rPr>
          <w:rFonts w:ascii="Neo Sans Pro" w:hAnsi="Neo Sans Pro" w:cs="Arial"/>
          <w:b/>
          <w:bCs/>
          <w:color w:val="000000" w:themeColor="text1"/>
        </w:rPr>
        <w:t>acy.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803C58">
        <w:rPr>
          <w:rFonts w:ascii="Neo Sans Pro" w:hAnsi="Neo Sans Pro" w:cs="Arial"/>
          <w:b/>
          <w:bCs/>
          <w:color w:val="000000" w:themeColor="text1"/>
        </w:rPr>
        <w:t>2.3.1. Poleceniodawca.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803C58">
        <w:rPr>
          <w:rFonts w:ascii="Neo Sans Pro" w:hAnsi="Neo Sans Pro" w:cs="Arial"/>
          <w:color w:val="000000" w:themeColor="text1"/>
        </w:rPr>
        <w:t>1. Osoba uprawniona posiadająca świadectwo kwalifikacyjne na stanowisku dozoru, upoważniona przez prowadzącego eksploatację do wydawania poleceń wykonania prac przy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803C58">
        <w:rPr>
          <w:rFonts w:ascii="Neo Sans Pro" w:hAnsi="Neo Sans Pro" w:cs="Arial"/>
          <w:color w:val="000000" w:themeColor="text1"/>
        </w:rPr>
        <w:t>urządzeniach energetycznych.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803C58">
        <w:rPr>
          <w:rFonts w:ascii="Neo Sans Pro" w:hAnsi="Neo Sans Pro" w:cs="Arial"/>
          <w:color w:val="000000" w:themeColor="text1"/>
        </w:rPr>
        <w:t>2. Do obowiązków poleceniodawcy należy: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803C58">
        <w:rPr>
          <w:rFonts w:ascii="Neo Sans Pro" w:hAnsi="Neo Sans Pro" w:cs="Arial"/>
          <w:color w:val="000000" w:themeColor="text1"/>
        </w:rPr>
        <w:t>1) uwzględnić wymagania zawarte w instrukcjach eksploatacji związanych z wykonaniem pracy,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803C58">
        <w:rPr>
          <w:rFonts w:ascii="Neo Sans Pro" w:hAnsi="Neo Sans Pro" w:cs="Arial"/>
          <w:color w:val="000000" w:themeColor="text1"/>
        </w:rPr>
        <w:t>2) ustalić rodzaj polecenia (pisemne, ustne),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803C58">
        <w:rPr>
          <w:rFonts w:ascii="Neo Sans Pro" w:hAnsi="Neo Sans Pro" w:cs="Arial"/>
          <w:color w:val="000000" w:themeColor="text1"/>
        </w:rPr>
        <w:t>3) określić zakres, termin i miejsce wykonania pracy,</w:t>
      </w:r>
    </w:p>
    <w:p w:rsidR="00F47A63" w:rsidRPr="00803C5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803C58">
        <w:rPr>
          <w:rFonts w:ascii="Neo Sans Pro" w:hAnsi="Neo Sans Pro" w:cs="Arial"/>
          <w:color w:val="000000" w:themeColor="text1"/>
        </w:rPr>
        <w:t>4) wydać polecenie,</w:t>
      </w:r>
    </w:p>
    <w:p w:rsidR="00F47A63" w:rsidRPr="00DD77F8" w:rsidRDefault="00F47A63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5) przy poleceniu ustnym omówić warunki pracy z kierującym Zespołem lub nadzorującym i przygotowującym miejsce pracy,</w:t>
      </w:r>
    </w:p>
    <w:p w:rsidR="00F47A63" w:rsidRPr="00DD77F8" w:rsidRDefault="00F47A63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6) prowadzić rejestrację poleceń zgodnie z przyjętymi zasadami,</w:t>
      </w:r>
    </w:p>
    <w:p w:rsidR="00F47A63" w:rsidRPr="00DD77F8" w:rsidRDefault="00F47A63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7) polecenia pisemne przechowywać przez okres nie krótszy niż 30 dni od daty zakończenia pracy.</w:t>
      </w:r>
    </w:p>
    <w:p w:rsidR="00F47A63" w:rsidRPr="00DD77F8" w:rsidRDefault="00F47A63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</w:rPr>
      </w:pPr>
      <w:r w:rsidRPr="00DD77F8">
        <w:rPr>
          <w:rFonts w:ascii="Neo Sans Pro" w:hAnsi="Neo Sans Pro" w:cs="Arial"/>
          <w:b/>
          <w:bCs/>
        </w:rPr>
        <w:t xml:space="preserve">2.3.2. </w:t>
      </w:r>
      <w:r w:rsidRPr="00DD77F8">
        <w:rPr>
          <w:rFonts w:ascii="Neo Sans Pro" w:hAnsi="Neo Sans Pro" w:cs="Arial,Bold"/>
          <w:b/>
          <w:bCs/>
        </w:rPr>
        <w:t>Koordynujący</w:t>
      </w:r>
      <w:r w:rsidRPr="00DD77F8">
        <w:rPr>
          <w:rFonts w:ascii="Neo Sans Pro" w:hAnsi="Neo Sans Pro" w:cs="Arial"/>
          <w:b/>
          <w:bCs/>
        </w:rPr>
        <w:t>.</w:t>
      </w:r>
    </w:p>
    <w:p w:rsidR="00F47A63" w:rsidRPr="00DD77F8" w:rsidRDefault="00F47A63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1. Osoba uprawniona</w:t>
      </w:r>
      <w:r w:rsidRPr="00DD77F8">
        <w:rPr>
          <w:rFonts w:ascii="Neo Sans Pro" w:hAnsi="Neo Sans Pro" w:cs="Arial"/>
          <w:color w:val="00B050"/>
        </w:rPr>
        <w:t xml:space="preserve"> </w:t>
      </w:r>
      <w:r w:rsidRPr="00DD77F8">
        <w:rPr>
          <w:rFonts w:ascii="Neo Sans Pro" w:hAnsi="Neo Sans Pro" w:cs="Arial"/>
        </w:rPr>
        <w:t>posiadająca świadectwo kwalifikacyjne na stanowisku dozoru, upoważniona przez prowadzącego eksploatację, sprawująca dozór nad ruchem urządzeń energetycznych, przy których będzie wykonywana praca, wyznaczona przez poleceniodawcę.</w:t>
      </w:r>
    </w:p>
    <w:p w:rsidR="00F47A63" w:rsidRPr="00DD77F8" w:rsidRDefault="00F47A63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2. Do obowiązków koordynującego należy:</w:t>
      </w:r>
    </w:p>
    <w:p w:rsidR="00F47A63" w:rsidRPr="00DD77F8" w:rsidRDefault="00F47A63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1) koordynowanie wykonania prac, określonych w poleceniu, z ruchem urządzeń energetycznych,</w:t>
      </w:r>
    </w:p>
    <w:p w:rsidR="00F47A63" w:rsidRPr="00DD77F8" w:rsidRDefault="00F47A63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2) określenie zakresu oraz kolejności wykonywania czynności łączeniowych związanych z przygotowaniem i likwidacją miejsca pracy, jeśli wymaga tego bezpieczeństwo lub technologia wykonywania prac,</w:t>
      </w:r>
    </w:p>
    <w:p w:rsidR="00F47A63" w:rsidRPr="00DD77F8" w:rsidRDefault="00F47A63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3) wydanie zezwolenia na przygotowanie, przekazanie i likwidację miejsca pracy,</w:t>
      </w:r>
    </w:p>
    <w:p w:rsidR="00F47A63" w:rsidRPr="00DD77F8" w:rsidRDefault="00F47A63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4) wydanie zezwolenia na uruchomienie urządzeń energetycznych, przy których była wykonywana praca,</w:t>
      </w:r>
    </w:p>
    <w:p w:rsidR="00F47A63" w:rsidRPr="00DD77F8" w:rsidRDefault="00F47A63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5) rejestrowanie ustaleń wynikających z punktów 1÷4.</w:t>
      </w:r>
    </w:p>
    <w:p w:rsidR="00F47A63" w:rsidRPr="00DD77F8" w:rsidRDefault="00F47A63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</w:p>
    <w:p w:rsidR="00F47A63" w:rsidRPr="00DD77F8" w:rsidRDefault="00F47A63" w:rsidP="00803C5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</w:p>
    <w:p w:rsidR="00F47A63" w:rsidRPr="00DD77F8" w:rsidRDefault="00F47A63" w:rsidP="00803C58">
      <w:pPr>
        <w:spacing w:after="0" w:line="240" w:lineRule="auto"/>
        <w:jc w:val="both"/>
        <w:rPr>
          <w:rFonts w:ascii="Neo Sans Pro" w:hAnsi="Neo Sans Pro" w:cs="Arial"/>
          <w:b/>
          <w:bCs/>
        </w:rPr>
      </w:pPr>
      <w:r w:rsidRPr="00DD77F8">
        <w:rPr>
          <w:rFonts w:ascii="Neo Sans Pro" w:hAnsi="Neo Sans Pro" w:cs="Arial"/>
          <w:b/>
          <w:bCs/>
        </w:rPr>
        <w:br w:type="page"/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</w:rPr>
      </w:pPr>
      <w:r w:rsidRPr="00DD77F8">
        <w:rPr>
          <w:rFonts w:ascii="Neo Sans Pro" w:hAnsi="Neo Sans Pro" w:cs="Arial"/>
          <w:b/>
          <w:bCs/>
        </w:rPr>
        <w:lastRenderedPageBreak/>
        <w:t xml:space="preserve">2.3.3. </w:t>
      </w:r>
      <w:r w:rsidRPr="00DD77F8">
        <w:rPr>
          <w:rFonts w:ascii="Neo Sans Pro" w:hAnsi="Neo Sans Pro" w:cs="Arial,Bold"/>
          <w:b/>
          <w:bCs/>
        </w:rPr>
        <w:t>Dopuszczający</w:t>
      </w:r>
      <w:r w:rsidRPr="00DD77F8">
        <w:rPr>
          <w:rFonts w:ascii="Neo Sans Pro" w:hAnsi="Neo Sans Pro" w:cs="Arial"/>
          <w:b/>
          <w:bCs/>
        </w:rPr>
        <w:t>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1. Osoba uprawniona posiadająca świadectwo kwalifikacyjne na stanowisku eksploatacji, wyznaczona przez poleceniodawcę do wykonywania czynności związanych z przygotowaniem i likwidacją miejsca pracy oraz upoważniona do czynności łączeniowych, o ile takie czynności są konieczne w celu bezpiecznego wykonania pracy.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2. Pracownik zewnętrznego wykonawcy może pełnić funkcję dopuszczającego, jeżeli posiada: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a) ważne i właściwe do rodzaju prowadzonych prac świadectwo kwalifikacyjne na stanowisku eksploatacji,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b) wydane przez „RADPEC” S.A. pisemne upoważnienie ujęte w załączniku Z-07/07/06 do wykonywania czynności celem przygotowania lub/i likwidacji miejsca pracy.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3. Do obowiązków dopuszczającego należy: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 xml:space="preserve">1) przygotowanie i przekazanie miejsca pracy, 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2) zlikwidowanie miejsca pracy po zakończeniu pracy,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3) złożenie koordynującemu meldunku z wykonania czynności zawartych w punktach 1÷2,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4) rejestrowanie ustaleń wynikających z punktów 1÷3 zgodnie z przyjętymi zasadami.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</w:rPr>
      </w:pPr>
      <w:r w:rsidRPr="00DD77F8">
        <w:rPr>
          <w:rFonts w:ascii="Neo Sans Pro" w:hAnsi="Neo Sans Pro" w:cs="Arial"/>
          <w:b/>
          <w:bCs/>
        </w:rPr>
        <w:t xml:space="preserve">2.3.4. </w:t>
      </w:r>
      <w:r w:rsidRPr="00DD77F8">
        <w:rPr>
          <w:rFonts w:ascii="Neo Sans Pro" w:hAnsi="Neo Sans Pro" w:cs="Arial,Bold"/>
          <w:b/>
          <w:bCs/>
        </w:rPr>
        <w:t>Nadzorujący</w:t>
      </w:r>
      <w:r w:rsidRPr="00DD77F8">
        <w:rPr>
          <w:rFonts w:ascii="Neo Sans Pro" w:hAnsi="Neo Sans Pro" w:cs="Arial"/>
          <w:b/>
          <w:bCs/>
        </w:rPr>
        <w:t>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1. Osoba uprawniona posiadająca świadectwo kwalifikacyjne na stanowisku eksploatacji lub dozoru, wykonująca wyłącznie czynności nadzoru, wyznaczona przez poleceniodawcę. Nadzorującego należy wyznaczyć, gdy prace mają być wykonane przez Zespół, w którym kierujący Zespołem nie jest osobą uprawnioną lub poleceniodawca uzna to za konieczne.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2. Do obowiązków nadzorującego należy: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1) sprawdzenie przygotowania miejsca pracy i przyjęcie go od przygotowującego miejsce pracy, jeżeli zostało przygotowane właściwie,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2) zaznajomienie nadzorowanego Zespołu z występującymi zagrożeniami w miejscu pracy i w jego bezpośrednim sąsiedztwie oraz warunkami bezpiecznego wykonania pracy,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3) przekazanie miejsca pracy kierującemu Zespołem,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4) sprawowanie ciągłego nadzoru nad wykonującymi pracę, aby nie przekraczali granicy miejsca pracy,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5) powiadomienie koordynującego lub przygotowującego miejsce pracy o zakończeniu lub przerwaniu pracy.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</w:rPr>
      </w:pPr>
      <w:r w:rsidRPr="00DD77F8">
        <w:rPr>
          <w:rFonts w:ascii="Neo Sans Pro" w:hAnsi="Neo Sans Pro" w:cs="Arial"/>
          <w:b/>
          <w:bCs/>
        </w:rPr>
        <w:t xml:space="preserve">2.3.5. </w:t>
      </w:r>
      <w:r w:rsidRPr="00DD77F8">
        <w:rPr>
          <w:rFonts w:ascii="Neo Sans Pro" w:hAnsi="Neo Sans Pro" w:cs="Arial,Bold"/>
          <w:b/>
          <w:bCs/>
        </w:rPr>
        <w:t xml:space="preserve">Kierujący </w:t>
      </w:r>
      <w:r w:rsidRPr="00DD77F8">
        <w:rPr>
          <w:rFonts w:ascii="Neo Sans Pro" w:hAnsi="Neo Sans Pro" w:cs="Arial"/>
          <w:b/>
          <w:bCs/>
        </w:rPr>
        <w:t>Z</w:t>
      </w:r>
      <w:r w:rsidRPr="00DD77F8">
        <w:rPr>
          <w:rFonts w:ascii="Neo Sans Pro" w:hAnsi="Neo Sans Pro" w:cs="Arial,Bold"/>
          <w:b/>
          <w:bCs/>
        </w:rPr>
        <w:t xml:space="preserve">espołem – </w:t>
      </w:r>
      <w:r w:rsidRPr="00DD77F8">
        <w:rPr>
          <w:rFonts w:ascii="Neo Sans Pro" w:hAnsi="Neo Sans Pro" w:cs="Arial"/>
          <w:b/>
          <w:bCs/>
        </w:rPr>
        <w:t>osoba uprawniona.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1. Osoba uprawniona posiadająca świadectwo kwalifikacyjne na stanowisku eksploatacji, wyznaczona przez poleceniodawcę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2. Do obowiązków kierującego Zespołem należy: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1) dobór osób o umiejętnościach zawodowych odpowiednich do wykonania poleconej pracy,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2) sprawdzenie przygotowania miejsca pracy i przyjęcie go od dopuszczającego, jeżeli zostało przygotowane właściwie,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3) zaznajomienie pozostałych członków Zespołu z występującymi zagrożeniami w miejscu pracy i w jego bezpośrednim sąsiedztwie oraz warunkami i metodami bezpiecznego wykonania pracy,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4) podjęcie decyzji o rozpoczęciu pracy,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5) zapewnienie wykonania pracy w sposób bezpieczny,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6) egzekwowanie od członków Zespołu stosowania właściwych środków ochrony indywidualnej, odzieży i obuwia roboczego oraz narzędzi i sprzętu,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</w:p>
    <w:p w:rsidR="00F47A63" w:rsidRPr="00DD77F8" w:rsidRDefault="00F47A63" w:rsidP="00F47A63">
      <w:pPr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br w:type="page"/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lastRenderedPageBreak/>
        <w:t>7) sprawowanie kontroli nad przestrzeganiem przez członków Zespołu przepisów bezpieczeństwa i higieny pracy,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8) przerwanie pracy, jeżeli zaistniały warunki stwarzające zagrożenie dla zdrowia i życia ludzkiego i niezwłoczne powiadomienie koordynującego,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9) powiadomienie koordynującego lub dopuszczającego o zakończeniu pracy.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</w:rPr>
      </w:pPr>
      <w:r w:rsidRPr="00DD77F8">
        <w:rPr>
          <w:rFonts w:ascii="Neo Sans Pro" w:hAnsi="Neo Sans Pro" w:cs="Arial"/>
          <w:b/>
          <w:bCs/>
        </w:rPr>
        <w:t xml:space="preserve">2.3.6. </w:t>
      </w:r>
      <w:r w:rsidRPr="00DD77F8">
        <w:rPr>
          <w:rFonts w:ascii="Neo Sans Pro" w:hAnsi="Neo Sans Pro" w:cs="Arial,Bold"/>
          <w:b/>
          <w:bCs/>
        </w:rPr>
        <w:t xml:space="preserve">Kierujący </w:t>
      </w:r>
      <w:r w:rsidRPr="00DD77F8">
        <w:rPr>
          <w:rFonts w:ascii="Neo Sans Pro" w:hAnsi="Neo Sans Pro" w:cs="Arial"/>
          <w:b/>
          <w:bCs/>
        </w:rPr>
        <w:t>Z</w:t>
      </w:r>
      <w:r w:rsidRPr="00DD77F8">
        <w:rPr>
          <w:rFonts w:ascii="Neo Sans Pro" w:hAnsi="Neo Sans Pro" w:cs="Arial,Bold"/>
          <w:b/>
          <w:bCs/>
        </w:rPr>
        <w:t xml:space="preserve">espołem </w:t>
      </w:r>
      <w:r w:rsidRPr="00DD77F8">
        <w:rPr>
          <w:rFonts w:ascii="Neo Sans Pro" w:hAnsi="Neo Sans Pro" w:cs="Arial"/>
          <w:b/>
          <w:bCs/>
        </w:rPr>
        <w:t>- osoba nie uprawniona.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1. Osoba nie uprawniona posiadająca umiejętności zawodowe w zakresie wykonywanej pracy, wyznaczona przez poleceniodawcę.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2. Do obowiązków kierującego Zespołem należy: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1) dobór osób o odpowiednich umiejętnościach zawodowych do wykonania poleconej pracy,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2) przejęcie miejsca pracy od nadzorującego,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 xml:space="preserve">3) zaznajomienie pozostałych członków Zespołu z warunkami i metodami bezpiecznego wykonania pracy, 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4) podjęcie decyzji o rozpoczęciu pracy,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5) zapewnienie wykonania pracy w sposób bezpieczny,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6) uwzględnienie uwag i dyspozycji nadzorującego w trakcie realizacji pracy,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7) egzekwowanie od członków Zespołu stosowania właściwych środków ochrony indywidualnej, odzieży i obuwia roboczego oraz właściwych narzędzi i sprzętu,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8) sprawowanie kontroli nad przestrzeganiem przez członków Zespołu przepisów bezpieczeństwa i higieny pracy,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9) przerwanie pracy, jeżeli zaistniały warunki stwarzające zagrożenie dla zdrowia i życia ludzkiego i niezwłoczne powiadomienie nadzorującego,</w:t>
      </w:r>
    </w:p>
    <w:p w:rsidR="00F47A63" w:rsidRPr="00DD77F8" w:rsidRDefault="00F47A63" w:rsidP="00F47A63">
      <w:pPr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10) powiadomienie nadzorującego o zakończeniu pracy.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u w:val="single"/>
        </w:rPr>
      </w:pPr>
      <w:r w:rsidRPr="00DD77F8">
        <w:rPr>
          <w:rFonts w:ascii="Neo Sans Pro" w:hAnsi="Neo Sans Pro" w:cs="Arial"/>
          <w:b/>
          <w:bCs/>
        </w:rPr>
        <w:t>2.3.7. Koordynator prac.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1. Osoba wyznaczona w celu nadzoru nad bezpieczeństwem i higieną pracy (w rozumieniu art. 208 – Kodeks Pracy), na mocy porozumienia między pracodawcami w przypadku, gdy w tym samym miejscu wykonują pracę osoby zatrudnione przez różnych pracodawców. Koordynator prac może być wyznaczony również w przypadku gdy w tym samym miejscu jednocześnie wykonują pracę osoby zatrudnione przez jednego pracodawcę.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2. Koordynator prac zobowiązany jest w szczególności: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1) ustalić harmonogram prac uwzględniający zadania wszystkich Zespołów realizujących prace, jeżeli wymaga tego bezpieczeństwo lub technologia ich wykonania,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2) zapewnić współpracę osób kierujących pracami Zespołów i osób nadzorujących te prace,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3) ustalić sposób łączności i sposób alarmowania w sytuacji zaistnienia zagrożenia lub awarii.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Wyznaczenie koordynatora prac nie zwalnia poszczególnych pracodawców z obowiązku zapewnienia bezpieczeństwa i higieny pracy zatrudnionym przez nich pracownikom.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</w:rPr>
      </w:pPr>
      <w:r w:rsidRPr="00DD77F8">
        <w:rPr>
          <w:rFonts w:ascii="Neo Sans Pro" w:hAnsi="Neo Sans Pro" w:cs="Arial"/>
          <w:b/>
          <w:bCs/>
        </w:rPr>
        <w:t xml:space="preserve">2.3.8. </w:t>
      </w:r>
      <w:r w:rsidRPr="00DD77F8">
        <w:rPr>
          <w:rFonts w:ascii="Neo Sans Pro" w:hAnsi="Neo Sans Pro" w:cs="Arial,Bold"/>
          <w:b/>
          <w:bCs/>
        </w:rPr>
        <w:t xml:space="preserve">Członkowie </w:t>
      </w:r>
      <w:r w:rsidRPr="00DD77F8">
        <w:rPr>
          <w:rFonts w:ascii="Neo Sans Pro" w:hAnsi="Neo Sans Pro" w:cs="Arial"/>
          <w:b/>
          <w:bCs/>
        </w:rPr>
        <w:t>Z</w:t>
      </w:r>
      <w:r w:rsidRPr="00DD77F8">
        <w:rPr>
          <w:rFonts w:ascii="Neo Sans Pro" w:hAnsi="Neo Sans Pro" w:cs="Arial,Bold"/>
          <w:b/>
          <w:bCs/>
        </w:rPr>
        <w:t>espołu</w:t>
      </w:r>
      <w:r w:rsidRPr="00DD77F8">
        <w:rPr>
          <w:rFonts w:ascii="Neo Sans Pro" w:hAnsi="Neo Sans Pro" w:cs="Arial"/>
          <w:b/>
          <w:bCs/>
        </w:rPr>
        <w:t>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1. Osoby, które powinny posiadać niezbędne umiejętności i kwalifikacje zawodowe odpowiednie do wykonywanej pracy.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2. Do obowiązków członka Zespołu należy: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1) wykonywanie prac zgodnie z zasadami i przepisami bhp, ppoż. i poleceniami kierującego Zespołem,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2) stosowanie narzędzi, odzieży roboczej i ochronnej oraz sprzętu ochrony osobistej wymaganego przy wykonywaniu danego rodzaju pracy,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</w:p>
    <w:p w:rsidR="00F47A63" w:rsidRPr="00DD77F8" w:rsidRDefault="00F47A63" w:rsidP="00F47A63">
      <w:pPr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br w:type="page"/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lastRenderedPageBreak/>
        <w:t>3) wykonywanie pracy tylko w obszarze miejsca pracy oraz poruszanie się wyznaczonymi ciągami komunikacyjnymi,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4) reagowanie na nieprzestrzeganie przepisów bhp przez innych członków Zespołu i</w:t>
      </w:r>
      <w:r w:rsidR="004924DC" w:rsidRPr="00DD77F8">
        <w:rPr>
          <w:rFonts w:ascii="Neo Sans Pro" w:hAnsi="Neo Sans Pro" w:cs="Arial"/>
        </w:rPr>
        <w:t> </w:t>
      </w:r>
      <w:r w:rsidRPr="00DD77F8">
        <w:rPr>
          <w:rFonts w:ascii="Neo Sans Pro" w:hAnsi="Neo Sans Pro" w:cs="Arial"/>
        </w:rPr>
        <w:t>informowanie o tym kierującego Zespołem,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5) przerwanie pracy, jeżeli zaistniały warunki stwarzające zagrożenie dla zdrowia i życia ludzkiego i niezwłoczne powiadomienie kierującego Zespołem,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6) nie opuszczanie miejsca pracy bez zgody kierującego Zespołem lub nadzorującego. Członkom Zespołu zabronione jest rozpoczęcie pracy, jeśli nie zostali poinformowani o</w:t>
      </w:r>
      <w:r w:rsidR="004924DC" w:rsidRPr="00DD77F8">
        <w:rPr>
          <w:rFonts w:ascii="Neo Sans Pro" w:hAnsi="Neo Sans Pro" w:cs="Arial"/>
        </w:rPr>
        <w:t> </w:t>
      </w:r>
      <w:r w:rsidRPr="00DD77F8">
        <w:rPr>
          <w:rFonts w:ascii="Neo Sans Pro" w:hAnsi="Neo Sans Pro" w:cs="Arial"/>
        </w:rPr>
        <w:t>sposobie przygotowania miejsca pracy, występujących zagrożeniach oraz niezbędnych środkach ochrony do bezpiecznego jej wykonania.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</w:rPr>
      </w:pPr>
      <w:r w:rsidRPr="00DD77F8">
        <w:rPr>
          <w:rFonts w:ascii="Neo Sans Pro" w:hAnsi="Neo Sans Pro" w:cs="Arial"/>
          <w:b/>
          <w:bCs/>
        </w:rPr>
        <w:t xml:space="preserve">2.3.9. </w:t>
      </w:r>
      <w:r w:rsidRPr="00DD77F8">
        <w:rPr>
          <w:rFonts w:ascii="Neo Sans Pro" w:hAnsi="Neo Sans Pro" w:cs="Arial,Bold"/>
          <w:b/>
          <w:bCs/>
        </w:rPr>
        <w:t>Łączenie funkcji</w:t>
      </w:r>
      <w:r w:rsidRPr="00DD77F8">
        <w:rPr>
          <w:rFonts w:ascii="Neo Sans Pro" w:hAnsi="Neo Sans Pro" w:cs="Arial"/>
          <w:b/>
          <w:bCs/>
        </w:rPr>
        <w:t>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 xml:space="preserve">Decyzję o łączeniu funkcji podejmuje poleceniodawca. Dopuszcza się łączenie funkcji koordynującego i poleceniodawcy. Dopuszczający może wejść w skład członków Zespołu po procesie dopuszczenia. 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/>
          <w:bCs/>
        </w:rPr>
      </w:pPr>
      <w:r w:rsidRPr="00DD77F8">
        <w:rPr>
          <w:rFonts w:ascii="Neo Sans Pro" w:hAnsi="Neo Sans Pro" w:cs="Arial"/>
          <w:b/>
          <w:bCs/>
        </w:rPr>
        <w:t xml:space="preserve">2.4. </w:t>
      </w:r>
      <w:r w:rsidRPr="00DD77F8">
        <w:rPr>
          <w:rFonts w:ascii="Neo Sans Pro" w:hAnsi="Neo Sans Pro" w:cs="Arial,Bold"/>
          <w:b/>
          <w:bCs/>
        </w:rPr>
        <w:t>Wystawianie poleceń na pracę.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2.4.1. Polecenie wykonania pracy powinno określać: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1. numer polecenia,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2. zakres, rodzaj, miejsce i termin wykonania pracy,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3. warunki i środki ochronne niezbędne do bezpiecznego przygotowania i wykonania poleconych prac,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4. liczbę osób do wykonania pracy,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5. osoby odpowiedzialne za organizację pracy i jej wykonanie w zależności od potrzeb: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1) koordynującego, przygotowującego miejsce pracy - stanowiskiem lub imiennie,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2) kierującego Zespołem, nadzorującego, koordynatora prac – imiennie,</w:t>
      </w:r>
    </w:p>
    <w:p w:rsidR="00F47A63" w:rsidRPr="00DD77F8" w:rsidRDefault="00F47A63" w:rsidP="007F266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6. planowane przerwy w czasie pracy.</w:t>
      </w:r>
    </w:p>
    <w:p w:rsidR="00F47A63" w:rsidRPr="00DD77F8" w:rsidRDefault="00F47A63" w:rsidP="007F266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Druk polecenia pisemnego wykonania pracy stanowi Załącznik Z-03/07/06 do Procedury PR-07/06 „Organizacja bezpiecznej pracy”.</w:t>
      </w:r>
    </w:p>
    <w:p w:rsidR="00F47A63" w:rsidRPr="00DD77F8" w:rsidRDefault="00F47A63" w:rsidP="007F266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2.4.2. Polecenie pisemne wykonania pracy powinno być wystawione w</w:t>
      </w:r>
    </w:p>
    <w:p w:rsidR="00F47A63" w:rsidRPr="00DD77F8" w:rsidRDefault="00F47A63" w:rsidP="007F266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 xml:space="preserve"> dwóch lub trzech egzemplarzach:</w:t>
      </w:r>
    </w:p>
    <w:p w:rsidR="00F47A63" w:rsidRPr="00DD77F8" w:rsidRDefault="00F47A63" w:rsidP="007F266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1. w dwóch egzemplarzach</w:t>
      </w:r>
    </w:p>
    <w:p w:rsidR="00F47A63" w:rsidRPr="00DD77F8" w:rsidRDefault="00F47A63" w:rsidP="007F266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2. w dwóch lub trzech egzemplarzach – w przypadku przekazywania poleceń środkami łączności.</w:t>
      </w:r>
    </w:p>
    <w:p w:rsidR="00F47A63" w:rsidRPr="00DD77F8" w:rsidRDefault="00F47A63" w:rsidP="007F266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2.4.3. W przypadku przekazywania polecenia pisemnego środkami łączności:</w:t>
      </w:r>
    </w:p>
    <w:p w:rsidR="00F47A63" w:rsidRPr="00DD77F8" w:rsidRDefault="00F47A63" w:rsidP="007F266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1. poleceniodawca wypełnia polecenie w jednym egzemplarzu, podpisuje i przekazuje jego treść,</w:t>
      </w:r>
    </w:p>
    <w:p w:rsidR="00F47A63" w:rsidRPr="00DD77F8" w:rsidRDefault="00F47A63" w:rsidP="007F266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2. osoba przyjmująca polecenie wypełnia druk polecenia w dwóch egzemplarzach lub w jednym, gdy dopuszczający funkcję kierującego Zespołem lub nadzorującego i odczytuje jego treść poleceniodawcy.</w:t>
      </w:r>
    </w:p>
    <w:p w:rsidR="00F47A63" w:rsidRPr="00DD77F8" w:rsidRDefault="00F47A63" w:rsidP="007F266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2.4.4. Przy poleceniu pisemnym przekazywanym środkami łączności telefonicznej zamiast podpisu poleceniodawcy, wpisuje się jego imię i nazwisko, pod którym składa podpis przyjmujący treść polecenia. W ten sposób w poleceniu mogą być przekazywane zmiany.</w:t>
      </w:r>
    </w:p>
    <w:p w:rsidR="00F47A63" w:rsidRPr="00DD77F8" w:rsidRDefault="00F47A63" w:rsidP="007F266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</w:p>
    <w:p w:rsidR="00F47A63" w:rsidRPr="00DD77F8" w:rsidRDefault="00F47A63" w:rsidP="007F266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</w:p>
    <w:p w:rsidR="00F47A63" w:rsidRPr="00DD77F8" w:rsidRDefault="00F47A63" w:rsidP="007F2669">
      <w:pPr>
        <w:spacing w:after="0" w:line="240" w:lineRule="auto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br w:type="page"/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lastRenderedPageBreak/>
        <w:t>2.4.5. W przypadku przekazywania polecenia pisemnego drogą elektroniczną (np.: e-mail, fax):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1. poleceniodawca wypełnia polecenie w jednym egzemplarzu, podpisuje i przesyła jego skan drogą elektroniczną,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2. osoba odbierająca polecenie dokonuje wydruku polecenia w wymaganej ilości egzemplarzy.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2.4.6. Polecenie należy wystawić dla kierującego Zespołem.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2.4.7. Polecenie wystawia się na prace wykonywane w jednym miejscu pracy dla jednego Zespołu. Można wystawić jedno polecenie na prace wykonywane przez jeden Zespół kolejno w kilku miejscach pracy, jeżeli: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1. Zespół pracuje w tym samym czasie tylko w jednym miejscu pracy,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2. warunki bezpiecznego wykonania pracy są takie same we wszystkich miejscach pracy.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2.4.8. Polecenie pisemne jest ważne na czas określony przez poleceniodawcę.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2.4.9. Poleceniodawca może dokonać następujących zmian w poleceniu: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1. terminu wykonania pracy,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2. liczby osób w składzie Zespołu.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2.4.10. Dopuszcza się możliwość przedłużenia terminu zakończenia pracy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przez koordynującego.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</w:rPr>
      </w:pPr>
      <w:r w:rsidRPr="00DD77F8">
        <w:rPr>
          <w:rFonts w:ascii="Neo Sans Pro" w:hAnsi="Neo Sans Pro" w:cs="Arial"/>
          <w:b/>
          <w:bCs/>
        </w:rPr>
        <w:t>2.5. Przygotowanie i przekazanie miejsca pracy.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Przygotowanie i przekazanie miejsca pracy polega na wykonaniu następujących czynności: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2.5.1. uzyskaniu zezwolenia od koordynującego na przygotowanie i przekazanie miejsca pracy,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2.5.2. wyłączeniu urządzeń z ruchu w określonym zakresie uzgodnionym z koordynującym, jeżeli wymaga tego technologia lub bezpieczeństwo wykonywanych prac,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2.5.3. oznaczeniu miejsca wyłączeń,</w:t>
      </w:r>
    </w:p>
    <w:p w:rsidR="00F47A63" w:rsidRPr="00DD77F8" w:rsidRDefault="00F47A63" w:rsidP="007F266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2.5.4. zablokowaniu napędów łączników, urządzeń odcinających w sposób uniemożliwiający przypadkowe uruchomienie wyłączonych urządzeń lub doprowadzenie czynnika stwarzającego zagrożenie,</w:t>
      </w:r>
    </w:p>
    <w:p w:rsidR="00F47A63" w:rsidRPr="00DD77F8" w:rsidRDefault="00F47A63" w:rsidP="007F266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2.5.5. sprawdzeniu, czy w miejscu pracy zostało usunięte zagrożenie – napięcie, ciśnienie,</w:t>
      </w:r>
    </w:p>
    <w:p w:rsidR="00F47A63" w:rsidRPr="00DD77F8" w:rsidRDefault="00F47A63" w:rsidP="007F266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2.5.6. zastosowaniu wymaganych zabezpieczeń na wyłączonych urządzeniach (np.: uziemienia, zaślepki),</w:t>
      </w:r>
    </w:p>
    <w:p w:rsidR="00F47A63" w:rsidRPr="00DD77F8" w:rsidRDefault="00F47A63" w:rsidP="007F266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2.5.7. wygrodzeniu miejsca pracy i założeniu osłon stosownie do potrzeb,</w:t>
      </w:r>
    </w:p>
    <w:p w:rsidR="00F47A63" w:rsidRPr="00DD77F8" w:rsidRDefault="00F47A63" w:rsidP="007F266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sz w:val="24"/>
          <w:szCs w:val="24"/>
        </w:rPr>
      </w:pPr>
      <w:r w:rsidRPr="00DD77F8">
        <w:rPr>
          <w:rFonts w:ascii="Neo Sans Pro" w:hAnsi="Neo Sans Pro" w:cs="Arial"/>
        </w:rPr>
        <w:t>2.5.8. oznaczeniu miejsca pracy znakami lub tablicami bezpieczeństwa,</w:t>
      </w:r>
      <w:r w:rsidRPr="00DD77F8">
        <w:rPr>
          <w:rFonts w:ascii="Neo Sans Pro" w:hAnsi="Neo Sans Pro" w:cs="Arial"/>
          <w:sz w:val="24"/>
          <w:szCs w:val="24"/>
        </w:rPr>
        <w:t xml:space="preserve"> </w:t>
      </w:r>
    </w:p>
    <w:p w:rsidR="00F47A63" w:rsidRPr="00DD77F8" w:rsidRDefault="00F47A63" w:rsidP="007F266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 xml:space="preserve">2.5.9. poinformowaniu kierującego Zespołem lub </w:t>
      </w:r>
      <w:proofErr w:type="spellStart"/>
      <w:r w:rsidRPr="00DD77F8">
        <w:rPr>
          <w:rFonts w:ascii="Neo Sans Pro" w:hAnsi="Neo Sans Pro" w:cs="Arial"/>
        </w:rPr>
        <w:t>nadzorującegoo</w:t>
      </w:r>
      <w:proofErr w:type="spellEnd"/>
      <w:r w:rsidRPr="00DD77F8">
        <w:rPr>
          <w:rFonts w:ascii="Neo Sans Pro" w:hAnsi="Neo Sans Pro" w:cs="Arial"/>
        </w:rPr>
        <w:t xml:space="preserve"> zagrożeniach występujących w miejscu pracy i w jego bezpośrednim sąsiedztwie.</w:t>
      </w:r>
    </w:p>
    <w:p w:rsidR="00F47A63" w:rsidRPr="00DD77F8" w:rsidRDefault="00F47A63" w:rsidP="007F266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2.5.10. przekazaniu miejsca pracy kierującemu Zespołem lub nadzorującemu.</w:t>
      </w:r>
    </w:p>
    <w:p w:rsidR="00F47A63" w:rsidRPr="00DD77F8" w:rsidRDefault="00F47A63" w:rsidP="007F266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2.5.11. przygotowujący miejsce pracy musi uzyskać pisemne potwierdzenie kierującego Zespołem lub nadzorującego o przyjęciu miejsca pracy.</w:t>
      </w:r>
    </w:p>
    <w:p w:rsidR="00F47A63" w:rsidRPr="00DD77F8" w:rsidRDefault="00F47A63" w:rsidP="007F266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2.5.12. po przekazaniu miejsca pracy jeden egzemplarz polecenia pisemnego na pracę otrzymuje kierujący Zespołem lub nadzorujący, a drugi pozostaje u przygotowującego miejsce pracy.</w:t>
      </w:r>
    </w:p>
    <w:p w:rsidR="00F47A63" w:rsidRPr="00DD77F8" w:rsidRDefault="00F47A63" w:rsidP="007F266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Przy wykonywaniu czynności związanych z przygotowaniem miejsca pracy może brać udział, pod nadzorem dopuszczającego, kierujący Zespołem lub członek Zespołu, który będzie wykonywał pracę, jeżeli jest osobą uprawnioną.</w:t>
      </w:r>
    </w:p>
    <w:p w:rsidR="00F47A63" w:rsidRPr="00DD77F8" w:rsidRDefault="00F47A63" w:rsidP="007F266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</w:rPr>
      </w:pPr>
      <w:r w:rsidRPr="00DD77F8">
        <w:rPr>
          <w:rFonts w:ascii="Neo Sans Pro" w:hAnsi="Neo Sans Pro" w:cs="Arial"/>
          <w:b/>
          <w:bCs/>
        </w:rPr>
        <w:t>2.6. Wykonywanie pracy na polecenie.</w:t>
      </w:r>
    </w:p>
    <w:p w:rsidR="00F47A63" w:rsidRPr="00DD77F8" w:rsidRDefault="00F47A63" w:rsidP="007F266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2.6.1. Rozpoczęcie pracy na polecenie jest dozwolone po uprzednim przygotowaniu miejsca pracy.</w:t>
      </w:r>
    </w:p>
    <w:p w:rsidR="00F47A63" w:rsidRPr="00DD77F8" w:rsidRDefault="00F47A63" w:rsidP="007F266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</w:p>
    <w:p w:rsidR="00F47A63" w:rsidRPr="00DD77F8" w:rsidRDefault="00F47A63" w:rsidP="007F2669">
      <w:pPr>
        <w:spacing w:after="0" w:line="240" w:lineRule="auto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br w:type="page"/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lastRenderedPageBreak/>
        <w:t>2.6.2. Przy wykonywaniu prac na polecenie zabrania się: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1. rozszerzania pracy poza zakres i miejsce pracy określone w poleceniu,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2. dokonywania zmian położenia napędów, aparatury, urządzeń odcinających i energetycznej automatyki zabezpieczeniowej, użytej do przygotowania miejsca pracy, usuwanie ogrodzeń, osłon, barier, zaślepek, znaków i tablic bezpieczeństwa oraz zdejmowanie uziemiaczy, jeżeli ich zdjęcie nie zostało przewidziane w poleceniu.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2.6.3. Zezwala się na czasowe zdjęcie uziemiaczy i załączenie napięć sterowniczych lub podanie innego medium w celu wykonania prób funkcjonalnych lub pomiarów, jeżeli zostało to uwzględnione w poleceniu. Na czas wykonywania prób funkcjonalnych lub pomiarów zabrania się wykonywania pozostałych prac zawartych w poleceniu.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2.6.4. Jeżeli w czasie pracy warunki bezpiecznego jej wykonania nie pozwalają kierującemu Zespołem na bezpośredni udział w pracy z jednoczesnym pełnieniem funkcji dozoru i kontroli, nie powinien on bezpośrednio wykonywać tej pracy, a wykonywać tylko czynności dozorowania Zespołu.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2.6.5. W razie konieczności opuszczenia miejsca pracy przez kierującego Zespołem lub nadzorującego, dalsze wykonywanie pracy powinno być przerwane, miejsce pracy opuszczone przez członków Zespołu i zabezpieczone.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</w:rPr>
      </w:pPr>
      <w:r w:rsidRPr="00DD77F8">
        <w:rPr>
          <w:rFonts w:ascii="Neo Sans Pro" w:hAnsi="Neo Sans Pro" w:cs="Arial"/>
          <w:b/>
          <w:bCs/>
        </w:rPr>
        <w:t>2.7. Przerwa w pracy.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2.7.1. Opuszczenie miejsca pracy przez Zespół lub wznowienie pracy po przerwie wymaga poinformowania koordynującego. Powyższe nie dotyczy jeżeli w czasie trwania przerwy Zespół nie opuścił miejsca pracy.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2.7.2. Kierujący Zespołem lub nadzorujący, przed wznowieniem pracy po przerwie jest obowiązany dokonać dokładnego sprawdzenia zabezpieczenia miejsca pracy. Jeżeli podczas sprawdzania zostanie stwierdzona zmiana tego zabezpieczenia, wznowienie pracy wymaga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ponownego przygotowania i przekazania miejsca pracy.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2.7.3. Jeżeli w czasie trwania przerwy w pracy przewidywana jest likwidacja miejsca pracy, kierujący Zespołem obowiązany jest, przed jego opuszczeniem przez Zespół, dopilnować usunięcie materiałów, narzędzi i sprzętu oraz powiadomić o tym koordynującego lub dopuszczającego.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</w:rPr>
      </w:pPr>
      <w:r w:rsidRPr="00DD77F8">
        <w:rPr>
          <w:rFonts w:ascii="Neo Sans Pro" w:hAnsi="Neo Sans Pro" w:cs="Arial"/>
          <w:b/>
          <w:bCs/>
        </w:rPr>
        <w:t xml:space="preserve">2.8. </w:t>
      </w:r>
      <w:r w:rsidRPr="00DD77F8">
        <w:rPr>
          <w:rFonts w:ascii="Neo Sans Pro" w:hAnsi="Neo Sans Pro" w:cs="Arial,Bold"/>
          <w:b/>
          <w:bCs/>
        </w:rPr>
        <w:t xml:space="preserve">Zakończenie pracy </w:t>
      </w:r>
      <w:r w:rsidRPr="00DD77F8">
        <w:rPr>
          <w:rFonts w:ascii="Neo Sans Pro" w:hAnsi="Neo Sans Pro" w:cs="Arial"/>
          <w:b/>
          <w:bCs/>
        </w:rPr>
        <w:t>i likwidacja miejsca pracy.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2.8.1. Zakończenie pracy i likwidacja miejsca pracy obejmuje: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1. sprawdzenie czy praca została zakończona, a sprzęt i narzędzia usunięte z miejsca pracy,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2. opuszczenie miejsca pracy przez Zespół,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3. usunięcie środków ochronnych użytych do przygotowania miejsca pracy i jej zabezpieczenia lub używanych przy wykonywaniu pracy,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4. poinformowanie koordynującego o zakończeniu pracy i gotowości urządzeń lub instalacji do ruchu.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2.8.2. W przypadku nie wykonania całego zakresu prac objętego poleceniem, należy poinformować koordynującego lub poleceniodawcę celem podjęcia dalszych decyzji.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2.8.3. Przy wykonywaniu czynności związanych z likwidacją miejsca pracy może brać udział, pod nadzorem dopuszczającego, kierujący Zespołem lub członek Zespołu, który wykonywał pracę, jeżeli jest osobą uprawnioną.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2.8.4. Koordynujący zezwala na uruchomienie urządzenia energetycznego, przy którym była wykonywana praca, po otrzymaniu informacji od przygotowującego miejsce pracy o gotowości tego urządzenia do ruchu.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lastRenderedPageBreak/>
        <w:t>2.8.5. Jeśli praca była wykonywana przez kilka Zespołów, decyzję o uruchomieniu urządzenia energetycznego, koordynujący może podjąć po otrzymaniu informacji od wszystkich dopuszczających o gotowości urządzenia do ruchu.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</w:rPr>
      </w:pPr>
      <w:r w:rsidRPr="00DD77F8">
        <w:rPr>
          <w:rFonts w:ascii="Neo Sans Pro" w:hAnsi="Neo Sans Pro" w:cs="Arial"/>
          <w:b/>
          <w:bCs/>
        </w:rPr>
        <w:t>3. Zasady bezpiecznego wykonywania prac przy urządzeniach i instalacjach energetycznych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</w:rPr>
      </w:pPr>
      <w:r w:rsidRPr="00DD77F8">
        <w:rPr>
          <w:rFonts w:ascii="Neo Sans Pro" w:hAnsi="Neo Sans Pro" w:cs="Arial"/>
          <w:b/>
          <w:bCs/>
        </w:rPr>
        <w:t>3.1. Wym</w:t>
      </w:r>
      <w:r w:rsidRPr="00DD77F8">
        <w:rPr>
          <w:rFonts w:ascii="Neo Sans Pro" w:hAnsi="Neo Sans Pro" w:cs="Arial,Bold"/>
          <w:b/>
          <w:bCs/>
        </w:rPr>
        <w:t>agania ogólne</w:t>
      </w:r>
      <w:r w:rsidRPr="00DD77F8">
        <w:rPr>
          <w:rFonts w:ascii="Neo Sans Pro" w:hAnsi="Neo Sans Pro" w:cs="Arial"/>
          <w:b/>
          <w:bCs/>
        </w:rPr>
        <w:t>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3.1.1. Każde urządzenie i instalacja energetyczna oraz sprzęt ochronny przed dopuszczeniem do eksploatacji powinien spełniać wymagania oceny zgodności lub posiadać deklarację zgodności, o ile taki obowiązek istnieje.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3.1.2. Wszystkie prace na / lub przy urządzeniach energetycznych bez względu na ich zakres, mogą być prowadzone tylko za wiedzą i zgodą mistrza zmianowego ciepłowni lub dyspozytora mocy na sieci ciepłowniczej.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3.1.3. Prace eksploatacyjne mogą być wykonywane przez osoby uprawnione i upoważnione.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3.1.4. Prace eksploatacyjne stwarzające możliwość wystąpienia szczególnego zagrożenia dla zdrowia i życia ludzkiego powinny być wykonywane przez co najmniej dwie osoby w celu zapewnienia asekuracji.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3.1.5. W razie, gdy jednocześnie w tym samym miejscu wykonują pracę pracownicy zatrudnieni przez różnych pracodawców, pracodawcy ci mają obowiązek: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1. współpracować ze sobą,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2. wyznaczyć koordynatora sprawującego nadzór nad bezpieczeństwem i higieną pracy,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3. ustalić zasady współdziałania uwzględniające sposoby postępowania w przypadku wystąpienia zagrożeń dla zdrowia lub życia pracowników.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3.1.6. Prace eksploatacyjne powinny być wykonywane przy zastosowaniu znanych i opanowanych przez członków Zespołu metod oraz technologii.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3.1.7. Na czas wykonywania prac przy nieczynnych urządzeniach energetycznych obowiązki związane z organizacją pracy mogą być przekazane wykonawcy tych prac, o ile określono to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w umowie zawartej na piśmie.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3.1.8. Prace rozruchowe, próby techniczne urządzeń i instalacji energetycznych powinny być prowadzone zgodnie obowiązującymi przepisami i uzgodnione z przyszłym eksploatatorem.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3.1.9. W każdym miejscu pracy, w którym wykonuje pracę Zespół, powinien być wyznaczony kierujący tym Zespołem.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3.1.10. Przy wykonywaniu pracy przez jeden Zespół kolejno w kilku miejscach pracy, rozpoczęcie pracy w nowym miejscu pracy może nastąpić po zakończeniu pracy w poprzednim miejscu pracy. Samowolna zmiana miejsca pracy jest niedozwolona.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3.1.11. Obiekty z zainstalowanymi urządzeniami energetycznymi powinny być oznakowane w sposób umożliwiający ich identyfikację.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3.1.12. Urządzenia energetyczne stwarzające zagrożenie dla zdrowia i życia ludzkiego należy zabezpieczyć przed dostępem osób nieupoważnionych.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3.1.13. Zabronione jest używanie urządzeń energetycznych bez przewidzianych dla nich urządzeń ochronnych w rozumieniu ogólnych przepisów bezpieczeństwa i higieny pracy.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3.1.14. Napędy łączników i armatury poza pomieszczeniami lub terenami ruchu energetycznego powinny być zabezpieczone w sposób trwały przed zmianą położenia dźwigni przez osoby nieupoważnione.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lastRenderedPageBreak/>
        <w:t>3.1.15. Wszystkie odcięcia źródeł energii (elektrycznej, cieplnej, hydraulicznej, pneumatycznej i pozostałych) od miejsc wykonywania pracy muszą być zabezpieczone przed zmianą położenia i oznakowane.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 xml:space="preserve">3.1.16. Zasady gospodarowania kluczami od pomieszczeń lub terenu ruchu energetycznego i napędów łączników i armatury określa prowadzący eksploatację. 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3.1.17. Prace poza stałymi pomostami roboczymi na wysokości powyżej 1 m od poziomu podłogi lub ziemi powinny być prowadzone przy zastosowaniu odpowiednich środków technicznych oraz właściwych dla danego rodzaju pracy narzędzi i środków ochrony indywidualnej, w tym sprzętu chroniącego przed upadkiem z wysokości.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3.1.18. Urządzenia energetyczne mogą być uruchomione dopiero po uprzednim ostrzeżeniu osób znajdujących się w ich bezpośrednim sąsiedztwie.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3.1.19. Czynności łączeniowe przy urządzeniach energetycznych mogą wykonywać: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1. osoby uprawnione posiadające świadectwo kwalifikacyjne na stanowisku eksploatacji w zakresie obsługi urządzeń energetycznych oraz upoważnienie do wykonywania czynności łączeniowych,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2. osoby uprawnione służb dyspozytorskich wykonujące czynności łączeniowe z zastosowaniem telemechaniki/systemów sterowania, posiadające świadectwo kwalifikacyjne na stanowisku dozoru w zakresie obsługi urządzeń energetycznych oraz upoważnienie dyspozytorskie.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3.1.20. Czynności łączeniowe powinny być wykonywane dwuosobowo, za wyjątkiem wykonywanych zdalnie ujętych w instrukcjach eksploatacji.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3.1.21. Przy wykonywaniu czynności łączeniowych dwuosobowo, druga osoba asekuruje wykonującego czynności łączeniowe oraz nadzoruje sposób ich wykonywania.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3.1.22. Urządzenia, instalacje energetyczne lub ich części, przy których będą prowadzone prace konserwacyjne, remontowe lub modernizacyjne, powinny być wyłączone z ruchu, pozbawione czynników stwarzających zagrożenie, skutecznie zabezpieczone przed ich przypadkowym uruchomieniem oraz oznaczone.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1. jeżeli ruch urządzeń znajdujących się w pobliżu miejsca wykonywania powyższych prac lub w pobliżu instalowania urządzeń i instalacji energetycznych zagraża bezpieczeństwu ludzi, to urządzenia te powinny być na czas wykonywania tych prac wyłączone z ruchu.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2. w uzasadnionych przypadkach wykonywanie prac konserwacyjnych i remontowych lub przy instalowaniu urządzeń i instalacji energetycznych może być zabezpieczone w inny sposób, niż określony powyżej, przy zachowaniu trybu postępowania przewidzianego dla prac wykonywanych w warunkach szczególnego zagrożenia dla zdrowia i życia ludzkiego.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3. wymagania wyżej wymienione nie dotyczą prac, dla których zastosowana technologia nie przewiduje wyłączeń urządzeń z ruchu.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3.1.23. Osoba wykonująca pracę ma prawo odmówić wykonania poleconych czynności, jeżeli ich wykonanie, w danych warunkach, może stworzyć zagrożenie dla zdrowia i życia ludzkiego. O odmowie wykonania poleconych czynności i przyczynach odmowy jest ona zobowiązana powiadomić bezpośredniego przełożonego.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  <w:b/>
          <w:bCs/>
        </w:rPr>
        <w:t>3.2. Zabrania się: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3.2.1. Eksploatowania urządzeń energetycznych bez przewidzianych dla tych urządzeń środków ochrony i zabezpieczeń.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3.2.2. Dokonywania zmian środków ochrony i zabezpieczeń przez osoby nieupoważnione.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</w:p>
    <w:p w:rsidR="00F47A63" w:rsidRPr="007F2669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7F2669">
        <w:rPr>
          <w:rFonts w:ascii="Neo Sans Pro" w:hAnsi="Neo Sans Pro" w:cs="Arial"/>
        </w:rPr>
        <w:lastRenderedPageBreak/>
        <w:t xml:space="preserve">3.2.3. Podczas oględzin urządzeń energetycznych wykonywania jakichkolwiek prac wymagających zdejmowania osłon i barier ochronnych, otwierania celek, wchodzenia na konstrukcje oraz zbliżania się do nie osłoniętych części urządzeń będących w ruchu bądź znajdujących się pod napięciem, na odległość naruszającą granicę strefy pracy w pobliżu napięcia lub wirującego elementu maszyny. </w:t>
      </w:r>
    </w:p>
    <w:p w:rsidR="00F47A63" w:rsidRPr="007F2669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7F2669">
        <w:rPr>
          <w:rFonts w:ascii="Neo Sans Pro" w:hAnsi="Neo Sans Pro" w:cs="Arial"/>
        </w:rPr>
        <w:t>3.2.4. Wykonywania prac przy urządzeniach energetycznych oraz na wysokich konstrukcjach w czasie wyładowań atmosferycznych.</w:t>
      </w:r>
    </w:p>
    <w:p w:rsidR="00F47A63" w:rsidRPr="007F2669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7F2669">
        <w:rPr>
          <w:rFonts w:ascii="Neo Sans Pro" w:hAnsi="Neo Sans Pro" w:cs="Arial"/>
        </w:rPr>
        <w:t>3.2.5. Wykonywania innych prac przy urządzeniach energetycznych w trakcie wykonywania na nich prób, badań i pomiarów.</w:t>
      </w:r>
    </w:p>
    <w:p w:rsidR="00F47A63" w:rsidRPr="007F2669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7F2669">
        <w:rPr>
          <w:rFonts w:ascii="Neo Sans Pro" w:hAnsi="Neo Sans Pro" w:cs="Arial"/>
        </w:rPr>
        <w:t>3.2.6. Wykonywania prac spawalniczych w sytuacjach, gdy butle z gazami znajdują się wewnątrz urządzeń lub instalacji energetycznych, jak też w sąsiedztwie materiałów łatwopalnych.</w:t>
      </w:r>
    </w:p>
    <w:p w:rsidR="00F47A63" w:rsidRPr="007F2669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7F2669">
        <w:rPr>
          <w:rFonts w:ascii="Neo Sans Pro" w:hAnsi="Neo Sans Pro" w:cs="Arial"/>
        </w:rPr>
        <w:t>3.2.7. Wykonywania jednoosobowo prac wymienionych w punkcie 2.1. niniejszej instrukcji.</w:t>
      </w:r>
    </w:p>
    <w:p w:rsidR="00F47A63" w:rsidRPr="007F2669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</w:p>
    <w:p w:rsidR="00F47A63" w:rsidRPr="007F2669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</w:rPr>
      </w:pPr>
      <w:r w:rsidRPr="007F2669">
        <w:rPr>
          <w:rFonts w:ascii="Neo Sans Pro" w:hAnsi="Neo Sans Pro" w:cs="Arial"/>
          <w:b/>
          <w:bCs/>
        </w:rPr>
        <w:t>4. Urządzenia ochronne, środki ochrony zbiorowej i indywidualnej.</w:t>
      </w:r>
    </w:p>
    <w:p w:rsidR="00F47A63" w:rsidRPr="007F2669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</w:rPr>
      </w:pPr>
      <w:r w:rsidRPr="007F2669">
        <w:rPr>
          <w:rFonts w:ascii="Neo Sans Pro" w:hAnsi="Neo Sans Pro" w:cs="Arial"/>
          <w:b/>
          <w:bCs/>
        </w:rPr>
        <w:t>4.1. Urządzenia ochronne.</w:t>
      </w:r>
    </w:p>
    <w:p w:rsidR="00F47A63" w:rsidRPr="007F2669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</w:rPr>
      </w:pPr>
      <w:r w:rsidRPr="007F2669">
        <w:rPr>
          <w:rFonts w:ascii="Neo Sans Pro" w:hAnsi="Neo Sans Pro" w:cs="Arial"/>
          <w:bCs/>
        </w:rPr>
        <w:t>4.1.1. Urządzenia ochronne to osłony lub takie urządzenia, które spełniają jedną lub więcej z niżej wymienionych funkcji:</w:t>
      </w:r>
    </w:p>
    <w:p w:rsidR="00F47A63" w:rsidRPr="007F2669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</w:rPr>
      </w:pPr>
      <w:r w:rsidRPr="007F2669">
        <w:rPr>
          <w:rFonts w:ascii="Neo Sans Pro" w:hAnsi="Neo Sans Pro" w:cs="Arial"/>
          <w:bCs/>
        </w:rPr>
        <w:t>1. zapobiegają dostępowi do stref niebezpiecznych,</w:t>
      </w:r>
    </w:p>
    <w:p w:rsidR="00F47A63" w:rsidRPr="007F2669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</w:rPr>
      </w:pPr>
      <w:r w:rsidRPr="007F2669">
        <w:rPr>
          <w:rFonts w:ascii="Neo Sans Pro" w:hAnsi="Neo Sans Pro" w:cs="Arial"/>
          <w:bCs/>
        </w:rPr>
        <w:t>2. powstrzymują ruchy elementów niebezpiecznych, zanim pracownik znajdzie się w strefie niebezpiecznej,</w:t>
      </w:r>
    </w:p>
    <w:p w:rsidR="00F47A63" w:rsidRPr="007F2669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</w:rPr>
      </w:pPr>
      <w:r w:rsidRPr="007F2669">
        <w:rPr>
          <w:rFonts w:ascii="Neo Sans Pro" w:hAnsi="Neo Sans Pro" w:cs="Arial"/>
          <w:bCs/>
        </w:rPr>
        <w:t>3. nie pozwalają na włączenie ruchu elementów niebezpiecznych, jeśli pracownik znajduje się w strefie niebezpiecznej,</w:t>
      </w:r>
    </w:p>
    <w:p w:rsidR="00F47A63" w:rsidRPr="007F2669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</w:rPr>
      </w:pPr>
      <w:r w:rsidRPr="007F2669">
        <w:rPr>
          <w:rFonts w:ascii="Neo Sans Pro" w:hAnsi="Neo Sans Pro" w:cs="Arial"/>
          <w:bCs/>
        </w:rPr>
        <w:t>4. zapobiegają naruszeniu normalnych warunków pracy maszyn i innych urządzeń technicznych,</w:t>
      </w:r>
    </w:p>
    <w:p w:rsidR="00F47A63" w:rsidRPr="007F2669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</w:rPr>
      </w:pPr>
      <w:r w:rsidRPr="007F2669">
        <w:rPr>
          <w:rFonts w:ascii="Neo Sans Pro" w:hAnsi="Neo Sans Pro" w:cs="Arial"/>
          <w:bCs/>
        </w:rPr>
        <w:t>5. nie pozwalają na uaktywnienie innych czynników niebezpiecznych lub szkodliwych.</w:t>
      </w:r>
    </w:p>
    <w:p w:rsidR="00F47A63" w:rsidRPr="007F2669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</w:rPr>
      </w:pPr>
      <w:r w:rsidRPr="007F2669">
        <w:rPr>
          <w:rFonts w:ascii="Neo Sans Pro" w:hAnsi="Neo Sans Pro" w:cs="Arial"/>
          <w:bCs/>
        </w:rPr>
        <w:t>4.1.2. Do urządzeń ochronnych zaliczamy: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</w:rPr>
      </w:pPr>
      <w:r w:rsidRPr="00DD77F8">
        <w:rPr>
          <w:rFonts w:ascii="Neo Sans Pro" w:hAnsi="Neo Sans Pro" w:cs="Arial"/>
          <w:bCs/>
        </w:rPr>
        <w:t>1. osłony mechaniczne maszyn,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</w:rPr>
      </w:pPr>
      <w:r w:rsidRPr="00DD77F8">
        <w:rPr>
          <w:rFonts w:ascii="Neo Sans Pro" w:hAnsi="Neo Sans Pro" w:cs="Arial"/>
          <w:bCs/>
        </w:rPr>
        <w:t>2. osłony termiczne,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</w:rPr>
      </w:pPr>
      <w:r w:rsidRPr="00DD77F8">
        <w:rPr>
          <w:rFonts w:ascii="Neo Sans Pro" w:hAnsi="Neo Sans Pro" w:cs="Arial"/>
          <w:bCs/>
        </w:rPr>
        <w:t>3. osłony dielektryczne chroniące ciało człowieka i (lub) elementy maszyny lub urządzenia przed zetknięciem się z elementami instalacji elektrycznej i urządzeniami elektrycznymi znajdującymi się pod napięciem przekraczającym napięcie bezpieczne,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</w:rPr>
      </w:pPr>
      <w:r w:rsidRPr="00DD77F8">
        <w:rPr>
          <w:rFonts w:ascii="Neo Sans Pro" w:hAnsi="Neo Sans Pro" w:cs="Arial"/>
          <w:bCs/>
        </w:rPr>
        <w:t>4. ogrodzenia ochronne zapobiegające swobodnemu dostępowi do stref zagrożenia,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</w:rPr>
      </w:pPr>
      <w:r w:rsidRPr="00DD77F8">
        <w:rPr>
          <w:rFonts w:ascii="Neo Sans Pro" w:hAnsi="Neo Sans Pro" w:cs="Arial"/>
          <w:bCs/>
        </w:rPr>
        <w:t>5. pomosty naciskowe wyłączające, zapobiegające wtargnięciu człowieka w strefę zagrożenia,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</w:rPr>
      </w:pPr>
      <w:r w:rsidRPr="00DD77F8">
        <w:rPr>
          <w:rFonts w:ascii="Neo Sans Pro" w:hAnsi="Neo Sans Pro" w:cs="Arial"/>
          <w:bCs/>
        </w:rPr>
        <w:t>6. pomosty naciskowe włączające, mają na celu włączenie maszyny lub urządzenia, tylko w przypadku, gdy na nim znajduje się człowiek,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</w:rPr>
      </w:pPr>
      <w:r w:rsidRPr="00DD77F8">
        <w:rPr>
          <w:rFonts w:ascii="Neo Sans Pro" w:hAnsi="Neo Sans Pro" w:cs="Arial"/>
          <w:bCs/>
        </w:rPr>
        <w:t>7. urządzenia ochronne oburęczne, zapewniające uruchomienie każdego ruchu roboczego maszyny lub urządzenia jednoczesnym działaniem obu rąk na elementy sterownicze,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</w:rPr>
      </w:pPr>
      <w:r w:rsidRPr="00DD77F8">
        <w:rPr>
          <w:rFonts w:ascii="Neo Sans Pro" w:hAnsi="Neo Sans Pro" w:cs="Arial"/>
          <w:bCs/>
        </w:rPr>
        <w:t>8. urządzenia ochronne bezdotykowe, np. kurtyna świetlna, fotokomórka,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</w:rPr>
      </w:pPr>
      <w:r w:rsidRPr="00DD77F8">
        <w:rPr>
          <w:rFonts w:ascii="Neo Sans Pro" w:hAnsi="Neo Sans Pro" w:cs="Arial"/>
          <w:bCs/>
        </w:rPr>
        <w:t>9.urządzenia ochronne odsuwające, zapewniające osunięcie człowieka lub jego części ciała za granicę strefy zagrożenia wcześniej niż powstanie niebezpieczeństwo,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</w:rPr>
      </w:pPr>
      <w:r w:rsidRPr="00DD77F8">
        <w:rPr>
          <w:rFonts w:ascii="Neo Sans Pro" w:hAnsi="Neo Sans Pro" w:cs="Arial"/>
          <w:bCs/>
        </w:rPr>
        <w:t>10. urządzenia blokujące, stosowane do maszyn i urządzeń, jeśli zachodzi konieczność: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</w:rPr>
      </w:pPr>
      <w:r w:rsidRPr="00DD77F8">
        <w:rPr>
          <w:rFonts w:ascii="Neo Sans Pro" w:hAnsi="Neo Sans Pro" w:cs="Arial"/>
          <w:bCs/>
        </w:rPr>
        <w:tab/>
        <w:t>- niedopuszczenia do pomyłkowej manipulacji,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</w:rPr>
      </w:pPr>
      <w:r w:rsidRPr="00DD77F8">
        <w:rPr>
          <w:rFonts w:ascii="Neo Sans Pro" w:hAnsi="Neo Sans Pro" w:cs="Arial"/>
          <w:bCs/>
        </w:rPr>
        <w:tab/>
        <w:t>- zapobiegania niebezpiecznym sytuacjom wskutek nieprawidłowego działania maszyny lub urządzenia; nieprzestrzegania przez operatora ustalonego porządku (kolejności),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</w:rPr>
      </w:pP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</w:rPr>
      </w:pPr>
      <w:r w:rsidRPr="00DD77F8">
        <w:rPr>
          <w:rFonts w:ascii="Neo Sans Pro" w:hAnsi="Neo Sans Pro" w:cs="Arial"/>
          <w:bCs/>
        </w:rPr>
        <w:lastRenderedPageBreak/>
        <w:tab/>
        <w:t>- uniemożliwienia człowiekowi dostępu do strefy zagrożenia w czasie trwania niebezpieczeństwa,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</w:rPr>
      </w:pPr>
      <w:r w:rsidRPr="00DD77F8">
        <w:rPr>
          <w:rFonts w:ascii="Neo Sans Pro" w:hAnsi="Neo Sans Pro" w:cs="Arial"/>
          <w:bCs/>
        </w:rPr>
        <w:tab/>
        <w:t>- uniemożliwienia celowego zakłócenia funkcji ochronnej urządzeń ochronnych i mechanizmów.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</w:rPr>
      </w:pP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</w:rPr>
      </w:pPr>
      <w:r w:rsidRPr="00DD77F8">
        <w:rPr>
          <w:rFonts w:ascii="Neo Sans Pro" w:hAnsi="Neo Sans Pro" w:cs="Arial"/>
          <w:b/>
          <w:bCs/>
        </w:rPr>
        <w:t>4.2. Środki ochrony zbiorowej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</w:rPr>
      </w:pPr>
      <w:r w:rsidRPr="00DD77F8">
        <w:rPr>
          <w:rFonts w:ascii="Neo Sans Pro" w:hAnsi="Neo Sans Pro" w:cs="Arial"/>
          <w:bCs/>
        </w:rPr>
        <w:t>Środki przeznaczone do jednoczesnej ochrony grupy ludzi, w tym i pojedynczych osób, przed niebezpiecznymi i szkodliwymi czynnikami występującymi pojedynczo lub łącznie w środowisku pracy, będące rozwiązaniami technicznymi stosowanymi w miejscach pracy, pomieszczeniach pracy, maszynach lub innych urządzeniach, np. przenośne ogrodzenia, siatki ochronne, lampy ostrzegawcze, urządzenia do napowietrzania, wentylacji i chłodzenia miejsc pracy, transformatory bezpieczeństwa i separacyjne, itp.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</w:rPr>
      </w:pPr>
      <w:r w:rsidRPr="00DD77F8">
        <w:rPr>
          <w:rFonts w:ascii="Neo Sans Pro" w:hAnsi="Neo Sans Pro" w:cs="Arial"/>
          <w:b/>
          <w:bCs/>
        </w:rPr>
        <w:t>4.3. Środki ochrony indywidualnej.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</w:rPr>
      </w:pPr>
      <w:r w:rsidRPr="00DD77F8">
        <w:rPr>
          <w:rFonts w:ascii="Neo Sans Pro" w:hAnsi="Neo Sans Pro" w:cs="Arial"/>
          <w:bCs/>
        </w:rPr>
        <w:t>4.3.1. Środki ochrony indywidualnej to wszelkie środki noszone lub trzymane przez pracownika w celu jego ochrony przed jednym lub większą liczbą zagrożeń związanych z występowaniem niebezpiecznych lub szkodliwych czynników w środowisku pracy, w tym również wszelkie akcesoria i dodatki przeznaczone do tego celu.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</w:rPr>
      </w:pPr>
      <w:r w:rsidRPr="00DD77F8">
        <w:rPr>
          <w:rFonts w:ascii="Neo Sans Pro" w:hAnsi="Neo Sans Pro" w:cs="Arial"/>
          <w:bCs/>
        </w:rPr>
        <w:t>4.3.2. Zgodnie z przeznaczeniem środki ochrony indywidualnej dzieli się na: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</w:rPr>
      </w:pPr>
      <w:r w:rsidRPr="00DD77F8">
        <w:rPr>
          <w:rFonts w:ascii="Neo Sans Pro" w:hAnsi="Neo Sans Pro" w:cs="Arial"/>
          <w:bCs/>
        </w:rPr>
        <w:t>1. środki ochrony kończyn,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</w:rPr>
      </w:pPr>
      <w:r w:rsidRPr="00DD77F8">
        <w:rPr>
          <w:rFonts w:ascii="Neo Sans Pro" w:hAnsi="Neo Sans Pro" w:cs="Arial"/>
          <w:bCs/>
        </w:rPr>
        <w:t>2. sprzęt ochrony głowy,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</w:rPr>
      </w:pPr>
      <w:r w:rsidRPr="00DD77F8">
        <w:rPr>
          <w:rFonts w:ascii="Neo Sans Pro" w:hAnsi="Neo Sans Pro" w:cs="Arial"/>
          <w:bCs/>
        </w:rPr>
        <w:t>3. sprzęt ochrony twarzy i oczu,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</w:rPr>
      </w:pPr>
      <w:r w:rsidRPr="00DD77F8">
        <w:rPr>
          <w:rFonts w:ascii="Neo Sans Pro" w:hAnsi="Neo Sans Pro" w:cs="Arial"/>
          <w:bCs/>
        </w:rPr>
        <w:t>4. sprzęt ochrony słuchu,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</w:rPr>
      </w:pPr>
      <w:r w:rsidRPr="00DD77F8">
        <w:rPr>
          <w:rFonts w:ascii="Neo Sans Pro" w:hAnsi="Neo Sans Pro" w:cs="Arial"/>
          <w:bCs/>
        </w:rPr>
        <w:t>5. sprzęt ochrony układu oddechowego,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</w:rPr>
      </w:pPr>
      <w:r w:rsidRPr="00DD77F8">
        <w:rPr>
          <w:rFonts w:ascii="Neo Sans Pro" w:hAnsi="Neo Sans Pro" w:cs="Arial"/>
          <w:bCs/>
        </w:rPr>
        <w:t>6. sprzęt chroniący przed upadkiem z wysokości,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</w:rPr>
      </w:pPr>
      <w:r w:rsidRPr="00DD77F8">
        <w:rPr>
          <w:rFonts w:ascii="Neo Sans Pro" w:hAnsi="Neo Sans Pro" w:cs="Arial"/>
          <w:bCs/>
        </w:rPr>
        <w:t>7. środki izolujące cały organizm.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</w:rPr>
      </w:pPr>
      <w:r w:rsidRPr="00DD77F8">
        <w:rPr>
          <w:rFonts w:ascii="Neo Sans Pro" w:hAnsi="Neo Sans Pro" w:cs="Arial"/>
          <w:bCs/>
        </w:rPr>
        <w:t>4.3.3. Zabrania się stosowania środków i sprzętu ochrony indywidualnej niezgodnie z przeznaczeniem, niespełniającego wymagań oceny zgodności, uszkodzonego, czyli niespełniającego swych funkcji ochronnych lub środków i sprzętu, dla którego upłynął termin użytkowania określony przez producenta.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/>
          <w:bCs/>
        </w:rPr>
      </w:pPr>
      <w:r w:rsidRPr="00DD77F8">
        <w:rPr>
          <w:rFonts w:ascii="Neo Sans Pro" w:hAnsi="Neo Sans Pro" w:cs="Arial,Bold"/>
          <w:b/>
          <w:bCs/>
        </w:rPr>
        <w:t xml:space="preserve">5. Podstawowe zasady użytkowania narzędzi, wyposażenia </w:t>
      </w:r>
      <w:r w:rsidRPr="00DD77F8">
        <w:rPr>
          <w:rFonts w:ascii="Neo Sans Pro" w:hAnsi="Neo Sans Pro" w:cs="Arial"/>
          <w:b/>
          <w:bCs/>
        </w:rPr>
        <w:t xml:space="preserve">i </w:t>
      </w:r>
      <w:r w:rsidRPr="00DD77F8">
        <w:rPr>
          <w:rFonts w:ascii="Neo Sans Pro" w:hAnsi="Neo Sans Pro" w:cs="Arial,Bold"/>
          <w:b/>
          <w:bCs/>
        </w:rPr>
        <w:t xml:space="preserve">sprzętu </w:t>
      </w:r>
      <w:r w:rsidRPr="00DD77F8">
        <w:rPr>
          <w:rFonts w:ascii="Neo Sans Pro" w:hAnsi="Neo Sans Pro" w:cs="Arial"/>
          <w:b/>
          <w:bCs/>
        </w:rPr>
        <w:t>ochronnego.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5.5.1. Narzędzia, wyposażenie i sprzęt ochronny należy użytkować zgodnie z dokumentacją producenta.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5.5.2. Narzędzia, wyposażenie i sprzęt ochronny należy przechowywać w miejscach wyznaczonych, w warunkach zapewniających utrzymanie ich w pełnej sprawności.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5.5.3. Narzędzia, wyposażenie i sprzęt ochronny dielektryczny powinny być poddawane próbom (pomiarom, badaniom lub przeglądom) w zakresie ustalonym w normach i w dokumentacji producenta.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5.5.4. Sprzęt ochronny dielektryczny powinien być oznakowany w sposób trwały, przez podanie numeru ewidencyjnego, daty następnej próby okresowej oraz cechy przeznaczenia.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t>5.5.5. Zabronione jest używanie narzędzi i sprzętu dielektrycznego , które nie są oznakowane, jeżeli podlegają próbom okresowym.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</w:rPr>
        <w:sectPr w:rsidR="00F47A63" w:rsidRPr="00DD77F8" w:rsidSect="00F47A63">
          <w:headerReference w:type="default" r:id="rId9"/>
          <w:pgSz w:w="11906" w:h="16838"/>
          <w:pgMar w:top="2410" w:right="1417" w:bottom="1417" w:left="1417" w:header="708" w:footer="708" w:gutter="0"/>
          <w:cols w:space="708"/>
          <w:docGrid w:linePitch="360"/>
        </w:sectPr>
      </w:pPr>
      <w:r w:rsidRPr="00DD77F8">
        <w:rPr>
          <w:rFonts w:ascii="Neo Sans Pro" w:hAnsi="Neo Sans Pro" w:cs="Arial"/>
        </w:rPr>
        <w:t>5.5.6. Stan techniczny narzędzi, wyposażenia i sprzętu ochronnego należy każdorazowo sprawdzać bezpośrednio przed jego użyciem.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</w:rPr>
      </w:pPr>
      <w:r w:rsidRPr="00DD77F8">
        <w:rPr>
          <w:rFonts w:ascii="Neo Sans Pro" w:hAnsi="Neo Sans Pro" w:cs="Arial"/>
        </w:rPr>
        <w:lastRenderedPageBreak/>
        <w:t>5.5.7. Zabrania się używania uszkodzonych lub niesprawnych narzędzi, wyposażenia i sprzętu ochronnego.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</w:rPr>
      </w:pP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/>
          <w:bCs/>
        </w:rPr>
      </w:pPr>
      <w:r w:rsidRPr="00DD77F8">
        <w:rPr>
          <w:rFonts w:ascii="Neo Sans Pro" w:hAnsi="Neo Sans Pro" w:cs="Arial"/>
          <w:b/>
          <w:bCs/>
        </w:rPr>
        <w:t xml:space="preserve">6. Zasady organizacji pracy wykonywanej przez </w:t>
      </w:r>
      <w:r w:rsidRPr="00DD77F8">
        <w:rPr>
          <w:rFonts w:ascii="Neo Sans Pro" w:hAnsi="Neo Sans Pro" w:cs="Arial,Bold"/>
          <w:b/>
          <w:bCs/>
        </w:rPr>
        <w:t>zewnętrznych wykonawców</w:t>
      </w:r>
      <w:r w:rsidRPr="00DD77F8">
        <w:rPr>
          <w:rFonts w:ascii="Neo Sans Pro" w:hAnsi="Neo Sans Pro" w:cs="Arial"/>
          <w:b/>
          <w:bCs/>
        </w:rPr>
        <w:t>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</w:rPr>
      </w:pPr>
      <w:r w:rsidRPr="00DD77F8">
        <w:rPr>
          <w:rFonts w:ascii="Neo Sans Pro" w:hAnsi="Neo Sans Pro" w:cs="Arial"/>
          <w:bCs/>
        </w:rPr>
        <w:t>6.1. Prace wykonywane na obiektach i urządzeniach energetycznych prowadzone są na podstawie zawartej umowy.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</w:rPr>
      </w:pPr>
      <w:r w:rsidRPr="00DD77F8">
        <w:rPr>
          <w:rFonts w:ascii="Neo Sans Pro" w:hAnsi="Neo Sans Pro" w:cs="Arial"/>
          <w:bCs/>
        </w:rPr>
        <w:t>6.2. Umowa pomiędzy Zamawiającym, Wykonawcą powinna określać zasady prowadzenia eksploatacji, termin wykonania i zakres wynikający z przedmiotu zamówienia.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</w:rPr>
      </w:pPr>
      <w:r w:rsidRPr="00DD77F8">
        <w:rPr>
          <w:rFonts w:ascii="Neo Sans Pro" w:hAnsi="Neo Sans Pro" w:cs="Arial"/>
          <w:bCs/>
        </w:rPr>
        <w:t>6.3. W przypadku wykonywania prac na obiektach i urządzeniach energetycznych będących własnością „RADPEC” S.A., na podstawie zawartych w umowie postanowień, „RADPEC” S.A może powierzyć Wykonawcy zewnętrznemu prowadzenie eksploatacji urządzenia energetycznego na czas wykonywania prac odpowiednio w zakresie obsługi, konserwacji, remontu, montażu i kontrolno-pomiarowym.</w:t>
      </w:r>
    </w:p>
    <w:p w:rsidR="00F47A63" w:rsidRPr="007F2669" w:rsidRDefault="00F47A63" w:rsidP="00F47A63">
      <w:pPr>
        <w:pStyle w:val="Artyku"/>
        <w:spacing w:before="0"/>
        <w:ind w:firstLine="0"/>
        <w:rPr>
          <w:rFonts w:ascii="Neo Sans Pro" w:hAnsi="Neo Sans Pro" w:cs="Arial"/>
          <w:color w:val="000000" w:themeColor="text1"/>
          <w:sz w:val="22"/>
          <w:szCs w:val="22"/>
        </w:rPr>
      </w:pPr>
      <w:r w:rsidRPr="00DD77F8">
        <w:rPr>
          <w:rFonts w:ascii="Neo Sans Pro" w:hAnsi="Neo Sans Pro" w:cs="Arial"/>
          <w:color w:val="auto"/>
          <w:sz w:val="22"/>
          <w:szCs w:val="22"/>
        </w:rPr>
        <w:t xml:space="preserve">Powierzenie Wykonawcy zewnętrznemu prowadzenia eksploatacji oznacza, że przejmuje on na siebie obowiązki wynikające z Rozporządzenia Ministra Gospodarki z dnia 28 marca 2013 </w:t>
      </w:r>
      <w:r w:rsidRPr="007F2669">
        <w:rPr>
          <w:rFonts w:ascii="Neo Sans Pro" w:hAnsi="Neo Sans Pro" w:cs="Arial"/>
          <w:color w:val="000000" w:themeColor="text1"/>
          <w:sz w:val="22"/>
          <w:szCs w:val="22"/>
        </w:rPr>
        <w:t xml:space="preserve">roku w sprawie bezpieczeństwa i higieny pracy przy urządzeniach energetycznych </w:t>
      </w:r>
      <w:r w:rsidR="004924DC" w:rsidRPr="007F2669">
        <w:rPr>
          <w:rFonts w:ascii="Neo Sans Pro" w:hAnsi="Neo Sans Pro" w:cs="Arial"/>
          <w:color w:val="000000" w:themeColor="text1"/>
          <w:sz w:val="22"/>
          <w:szCs w:val="22"/>
        </w:rPr>
        <w:t>[10.8.].</w:t>
      </w:r>
    </w:p>
    <w:p w:rsidR="00F47A63" w:rsidRPr="00DD77F8" w:rsidRDefault="00F47A63" w:rsidP="00F47A63">
      <w:pPr>
        <w:pStyle w:val="Artyku"/>
        <w:spacing w:before="0"/>
        <w:ind w:firstLine="0"/>
        <w:rPr>
          <w:rFonts w:ascii="Neo Sans Pro" w:hAnsi="Neo Sans Pro" w:cs="TimesNewRomanPSMT"/>
          <w:color w:val="auto"/>
          <w:sz w:val="22"/>
          <w:szCs w:val="22"/>
        </w:rPr>
      </w:pPr>
      <w:r w:rsidRPr="00DD77F8">
        <w:rPr>
          <w:rFonts w:ascii="Neo Sans Pro" w:hAnsi="Neo Sans Pro" w:cs="Arial"/>
          <w:color w:val="auto"/>
          <w:sz w:val="22"/>
          <w:szCs w:val="22"/>
        </w:rPr>
        <w:t xml:space="preserve">6.4. </w:t>
      </w:r>
      <w:r w:rsidRPr="00DD77F8">
        <w:rPr>
          <w:rFonts w:ascii="Neo Sans Pro" w:hAnsi="Neo Sans Pro" w:cs="TimesNewRomanPSMT"/>
          <w:color w:val="auto"/>
          <w:sz w:val="22"/>
          <w:szCs w:val="22"/>
        </w:rPr>
        <w:t>Pracownicy firmy Wykonawcy zewnętrznego wykonujący prace eksploatacyjne przy urządzeniach energetycznych muszą posiadać uprawnienia odpowiednio eksploatacyjne i dozorowe w wymaganym zakresie i grupie urządzeń.</w:t>
      </w:r>
    </w:p>
    <w:p w:rsidR="00F47A63" w:rsidRPr="00DD77F8" w:rsidRDefault="00F47A63" w:rsidP="00F47A63">
      <w:pPr>
        <w:pStyle w:val="Artyku"/>
        <w:spacing w:before="0"/>
        <w:ind w:firstLine="0"/>
        <w:rPr>
          <w:rFonts w:ascii="Neo Sans Pro" w:hAnsi="Neo Sans Pro" w:cs="Arial"/>
          <w:color w:val="auto"/>
          <w:sz w:val="22"/>
          <w:szCs w:val="22"/>
        </w:rPr>
      </w:pPr>
      <w:r w:rsidRPr="00DD77F8">
        <w:rPr>
          <w:rFonts w:ascii="Neo Sans Pro" w:hAnsi="Neo Sans Pro" w:cs="TimesNewRomanPSMT"/>
          <w:color w:val="auto"/>
          <w:sz w:val="22"/>
          <w:szCs w:val="22"/>
        </w:rPr>
        <w:t xml:space="preserve">6.5. </w:t>
      </w:r>
      <w:r w:rsidRPr="00DD77F8">
        <w:rPr>
          <w:rFonts w:ascii="Neo Sans Pro" w:hAnsi="Neo Sans Pro" w:cs="Arial"/>
          <w:color w:val="auto"/>
          <w:sz w:val="22"/>
          <w:szCs w:val="22"/>
        </w:rPr>
        <w:t>Prace eksploatacyjne stwarzające możliwość wystąpienia szczególnego zagrożenia dla zdrowia lub życia ludzkiego, wykonywane przez Wykonawców zewnętrznych przy urządzeniach energetycznych powinny być prowadzone na polecenie pisemne wydane przez prowadzącego eksploatację.</w:t>
      </w:r>
    </w:p>
    <w:p w:rsidR="00F47A63" w:rsidRPr="00DD77F8" w:rsidRDefault="00F47A63" w:rsidP="00F47A63">
      <w:pPr>
        <w:pStyle w:val="Artyku"/>
        <w:spacing w:before="0"/>
        <w:ind w:firstLine="0"/>
        <w:rPr>
          <w:rFonts w:ascii="Neo Sans Pro" w:hAnsi="Neo Sans Pro" w:cs="Arial"/>
          <w:color w:val="auto"/>
          <w:sz w:val="22"/>
          <w:szCs w:val="22"/>
        </w:rPr>
      </w:pPr>
      <w:r w:rsidRPr="00DD77F8">
        <w:rPr>
          <w:rFonts w:ascii="Neo Sans Pro" w:hAnsi="Neo Sans Pro" w:cs="Arial"/>
          <w:color w:val="auto"/>
          <w:sz w:val="22"/>
          <w:szCs w:val="22"/>
        </w:rPr>
        <w:t>6.6. Jeżeli Wykonawcy zewnętrznemu nie powierzono prowadzenia eksploatacji urządzenia energetycznego, prace przy nim mogą wykonywać wyłącznie osoby uprawnione, a odnośnie poleceniodawców i dopuszczających wyłącznie upoważnione przez „RADPEC” S.A.</w:t>
      </w:r>
    </w:p>
    <w:p w:rsidR="00F47A63" w:rsidRPr="007F2669" w:rsidRDefault="00F47A63" w:rsidP="00F47A63">
      <w:pPr>
        <w:pStyle w:val="Artyku"/>
        <w:spacing w:before="0"/>
        <w:ind w:firstLine="0"/>
        <w:rPr>
          <w:rFonts w:ascii="Neo Sans Pro" w:hAnsi="Neo Sans Pro" w:cs="Arial"/>
          <w:color w:val="000000" w:themeColor="text1"/>
          <w:sz w:val="22"/>
          <w:szCs w:val="22"/>
        </w:rPr>
      </w:pPr>
      <w:r w:rsidRPr="00DD77F8">
        <w:rPr>
          <w:rFonts w:ascii="Neo Sans Pro" w:hAnsi="Neo Sans Pro" w:cs="Arial"/>
          <w:color w:val="auto"/>
          <w:sz w:val="22"/>
          <w:szCs w:val="22"/>
        </w:rPr>
        <w:t xml:space="preserve">6.7. Wykonawcy zewnętrzni wykonujący prace przy urządzeniach energetycznych zobowiązani są do przestrzegania ustaleń zawartych w przekazanych im (na etapie wyboru Wykonawcy) instrukcjach określających zasady eksploatacji związane z przedmiotem zamówienia oraz regulacjach wynikających z postanowień umowy i obowiązujących </w:t>
      </w:r>
      <w:r w:rsidRPr="007F2669">
        <w:rPr>
          <w:rFonts w:ascii="Neo Sans Pro" w:hAnsi="Neo Sans Pro" w:cs="Arial"/>
          <w:color w:val="000000" w:themeColor="text1"/>
          <w:sz w:val="22"/>
          <w:szCs w:val="22"/>
        </w:rPr>
        <w:t>przepisów prawa, w szczególności Prawa energetycznego</w:t>
      </w:r>
      <w:r w:rsidR="004924DC" w:rsidRPr="007F2669">
        <w:rPr>
          <w:rFonts w:ascii="Neo Sans Pro" w:hAnsi="Neo Sans Pro" w:cs="Arial"/>
          <w:color w:val="000000" w:themeColor="text1"/>
          <w:sz w:val="22"/>
          <w:szCs w:val="22"/>
        </w:rPr>
        <w:t xml:space="preserve"> [10.4.]</w:t>
      </w:r>
      <w:r w:rsidRPr="007F2669">
        <w:rPr>
          <w:rFonts w:ascii="Neo Sans Pro" w:hAnsi="Neo Sans Pro" w:cs="Arial"/>
          <w:color w:val="000000" w:themeColor="text1"/>
          <w:sz w:val="22"/>
          <w:szCs w:val="22"/>
        </w:rPr>
        <w:t xml:space="preserve"> i Prawa budowlanego </w:t>
      </w:r>
      <w:r w:rsidR="004924DC" w:rsidRPr="007F2669">
        <w:rPr>
          <w:rFonts w:ascii="Neo Sans Pro" w:hAnsi="Neo Sans Pro" w:cs="Arial"/>
          <w:color w:val="000000" w:themeColor="text1"/>
          <w:sz w:val="22"/>
          <w:szCs w:val="22"/>
        </w:rPr>
        <w:t xml:space="preserve">[10.3.] </w:t>
      </w:r>
      <w:r w:rsidRPr="007F2669">
        <w:rPr>
          <w:rFonts w:ascii="Neo Sans Pro" w:hAnsi="Neo Sans Pro" w:cs="Arial"/>
          <w:color w:val="000000" w:themeColor="text1"/>
          <w:sz w:val="22"/>
          <w:szCs w:val="22"/>
        </w:rPr>
        <w:t>wraz z aktami wykonawczymi do tych ustaw.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</w:rPr>
      </w:pPr>
      <w:r w:rsidRPr="007F2669">
        <w:rPr>
          <w:rFonts w:ascii="Neo Sans Pro" w:hAnsi="Neo Sans Pro" w:cs="TimesNewRomanPSMT"/>
          <w:color w:val="000000" w:themeColor="text1"/>
        </w:rPr>
        <w:t xml:space="preserve">6.8. </w:t>
      </w:r>
      <w:r w:rsidRPr="007F2669">
        <w:rPr>
          <w:rFonts w:ascii="Neo Sans Pro" w:hAnsi="Neo Sans Pro"/>
          <w:color w:val="000000" w:themeColor="text1"/>
        </w:rPr>
        <w:t xml:space="preserve">W przypadku wystąpienia sytuacji określonych w art. 208 ustawy Kodeks pracy </w:t>
      </w:r>
      <w:r w:rsidR="004924DC" w:rsidRPr="007F2669">
        <w:rPr>
          <w:rFonts w:ascii="Neo Sans Pro" w:hAnsi="Neo Sans Pro"/>
          <w:color w:val="000000" w:themeColor="text1"/>
        </w:rPr>
        <w:t>[10.1.]</w:t>
      </w:r>
      <w:r w:rsidR="004924DC" w:rsidRPr="00DD77F8">
        <w:rPr>
          <w:rFonts w:ascii="Neo Sans Pro" w:hAnsi="Neo Sans Pro"/>
          <w:color w:val="FF0000"/>
        </w:rPr>
        <w:t xml:space="preserve"> </w:t>
      </w:r>
      <w:r w:rsidRPr="00DD77F8">
        <w:rPr>
          <w:rFonts w:ascii="Neo Sans Pro" w:hAnsi="Neo Sans Pro"/>
        </w:rPr>
        <w:t>pracodawcy ustalą wspólnie koordynatora do stałego komunikowania się i współpracy pomiędzy poszczególnymi grupami pracowników „RADPEC” S.A. i podwykonawców. Przyjęcie funkcji koordynatora musi być potwierdzone przez niego własnoręcznym podpisem w protokole wprowadzenia na budowę lub w innej formie pisemnej. Nie można łączyć funkcji koordynatora i koordynującego.</w:t>
      </w:r>
    </w:p>
    <w:p w:rsidR="00F47A63" w:rsidRPr="00DD77F8" w:rsidRDefault="00F47A63" w:rsidP="00F47A63">
      <w:pPr>
        <w:spacing w:after="0" w:line="240" w:lineRule="auto"/>
        <w:jc w:val="both"/>
        <w:rPr>
          <w:rFonts w:ascii="Neo Sans Pro" w:hAnsi="Neo Sans Pro"/>
        </w:rPr>
      </w:pPr>
      <w:r w:rsidRPr="00DD77F8">
        <w:rPr>
          <w:rFonts w:ascii="Neo Sans Pro" w:hAnsi="Neo Sans Pro"/>
        </w:rPr>
        <w:t xml:space="preserve">6.9. Wyznaczenie koordynatora nie zwalnia poszczególnych pracodawców z obowiązku zapewnienia bezpieczeństwa i higieny pracy zatrudnionym przez nich pracowników. </w:t>
      </w:r>
    </w:p>
    <w:p w:rsidR="00F47A63" w:rsidRPr="00DD77F8" w:rsidRDefault="00F47A63" w:rsidP="00F47A63">
      <w:pPr>
        <w:spacing w:after="0" w:line="240" w:lineRule="auto"/>
        <w:jc w:val="both"/>
        <w:rPr>
          <w:rFonts w:ascii="Neo Sans Pro" w:hAnsi="Neo Sans Pro"/>
        </w:rPr>
      </w:pPr>
      <w:r w:rsidRPr="00DD77F8">
        <w:rPr>
          <w:rFonts w:ascii="Neo Sans Pro" w:hAnsi="Neo Sans Pro"/>
        </w:rPr>
        <w:t>6.10. „RADPEC” S.A. winien wnieść w postanowieniach umowy informacje dotyczące powierzenia Wykonawcy zewnętrznemu prowadzenia eksploatacji urządzeń energetycznych w odpowiednim zakresie, a także o ile jest to wymagane:</w:t>
      </w:r>
    </w:p>
    <w:p w:rsidR="00F47A63" w:rsidRPr="00991C46" w:rsidRDefault="00F47A63" w:rsidP="00991C46">
      <w:pPr>
        <w:pStyle w:val="Akapitzlist"/>
        <w:numPr>
          <w:ilvl w:val="0"/>
          <w:numId w:val="12"/>
        </w:numPr>
        <w:spacing w:after="0" w:line="240" w:lineRule="auto"/>
        <w:ind w:left="360"/>
        <w:jc w:val="both"/>
        <w:rPr>
          <w:rFonts w:ascii="Neo Sans Pro" w:hAnsi="Neo Sans Pro"/>
        </w:rPr>
      </w:pPr>
      <w:r w:rsidRPr="00991C46">
        <w:rPr>
          <w:rFonts w:ascii="Neo Sans Pro" w:hAnsi="Neo Sans Pro"/>
        </w:rPr>
        <w:t xml:space="preserve">informację dotyczącą obowiązku </w:t>
      </w:r>
      <w:r w:rsidR="004924DC" w:rsidRPr="00991C46">
        <w:rPr>
          <w:rFonts w:ascii="Neo Sans Pro" w:hAnsi="Neo Sans Pro"/>
        </w:rPr>
        <w:t>ustanowienia koordynatora (koor</w:t>
      </w:r>
      <w:r w:rsidRPr="00991C46">
        <w:rPr>
          <w:rFonts w:ascii="Neo Sans Pro" w:hAnsi="Neo Sans Pro"/>
        </w:rPr>
        <w:t>dynującego),</w:t>
      </w:r>
    </w:p>
    <w:p w:rsidR="00F47A63" w:rsidRPr="00991C46" w:rsidRDefault="00F47A63" w:rsidP="00991C46">
      <w:pPr>
        <w:pStyle w:val="Akapitzlist"/>
        <w:numPr>
          <w:ilvl w:val="0"/>
          <w:numId w:val="12"/>
        </w:numPr>
        <w:spacing w:after="0" w:line="240" w:lineRule="auto"/>
        <w:ind w:left="360"/>
        <w:jc w:val="both"/>
        <w:rPr>
          <w:rFonts w:ascii="Neo Sans Pro" w:hAnsi="Neo Sans Pro"/>
        </w:rPr>
      </w:pPr>
      <w:r w:rsidRPr="00991C46">
        <w:rPr>
          <w:rFonts w:ascii="Neo Sans Pro" w:hAnsi="Neo Sans Pro"/>
        </w:rPr>
        <w:t xml:space="preserve">wymagań dotyczących pracowników Wykonawcy zewnętrznego co do uprawnień i </w:t>
      </w:r>
      <w:r w:rsidR="00991C46" w:rsidRPr="00991C46">
        <w:rPr>
          <w:rFonts w:ascii="Neo Sans Pro" w:hAnsi="Neo Sans Pro"/>
        </w:rPr>
        <w:t>k</w:t>
      </w:r>
      <w:r w:rsidRPr="00991C46">
        <w:rPr>
          <w:rFonts w:ascii="Neo Sans Pro" w:hAnsi="Neo Sans Pro"/>
        </w:rPr>
        <w:t>walifikacji, badań profilaktycznych i szkoleń z zakresu bhp,</w:t>
      </w:r>
    </w:p>
    <w:p w:rsidR="00991C46" w:rsidRPr="00DD77F8" w:rsidRDefault="00991C46" w:rsidP="00991C46">
      <w:pPr>
        <w:spacing w:after="0" w:line="240" w:lineRule="auto"/>
        <w:jc w:val="both"/>
        <w:rPr>
          <w:rFonts w:ascii="Neo Sans Pro" w:hAnsi="Neo Sans Pro"/>
        </w:rPr>
        <w:sectPr w:rsidR="00991C46" w:rsidRPr="00DD77F8" w:rsidSect="00F47A63">
          <w:headerReference w:type="default" r:id="rId10"/>
          <w:pgSz w:w="11906" w:h="16838"/>
          <w:pgMar w:top="2410" w:right="1417" w:bottom="1417" w:left="1417" w:header="708" w:footer="708" w:gutter="0"/>
          <w:cols w:space="708"/>
          <w:docGrid w:linePitch="360"/>
        </w:sectPr>
      </w:pPr>
    </w:p>
    <w:p w:rsidR="00F47A63" w:rsidRPr="00991C46" w:rsidRDefault="00F47A63" w:rsidP="00991C46">
      <w:pPr>
        <w:pStyle w:val="Akapitzlist"/>
        <w:numPr>
          <w:ilvl w:val="0"/>
          <w:numId w:val="12"/>
        </w:numPr>
        <w:spacing w:after="0" w:line="240" w:lineRule="auto"/>
        <w:ind w:left="360"/>
        <w:jc w:val="both"/>
        <w:rPr>
          <w:rFonts w:ascii="Neo Sans Pro" w:hAnsi="Neo Sans Pro"/>
        </w:rPr>
      </w:pPr>
      <w:r w:rsidRPr="00991C46">
        <w:rPr>
          <w:rFonts w:ascii="Neo Sans Pro" w:hAnsi="Neo Sans Pro"/>
        </w:rPr>
        <w:lastRenderedPageBreak/>
        <w:t>obowiązku przeprowadzenia instruktażu stanowiskowego dla pracowników wykonujących prace związane z realizowanym zadaniem i poinformowania ich o ryzyku zawodowym, w tym o zagrożeniach dla bezpieczeństwa i zdrowia podczas wykonywania pracy,</w:t>
      </w:r>
    </w:p>
    <w:p w:rsidR="00F47A63" w:rsidRPr="00991C46" w:rsidRDefault="00F47A63" w:rsidP="00991C46">
      <w:pPr>
        <w:pStyle w:val="Akapitzlist"/>
        <w:numPr>
          <w:ilvl w:val="0"/>
          <w:numId w:val="12"/>
        </w:numPr>
        <w:spacing w:after="0" w:line="240" w:lineRule="auto"/>
        <w:ind w:left="360"/>
        <w:jc w:val="both"/>
        <w:rPr>
          <w:rFonts w:ascii="Neo Sans Pro" w:hAnsi="Neo Sans Pro"/>
        </w:rPr>
      </w:pPr>
      <w:r w:rsidRPr="00991C46">
        <w:rPr>
          <w:rFonts w:ascii="Neo Sans Pro" w:hAnsi="Neo Sans Pro"/>
        </w:rPr>
        <w:t>obowiązku informowania „RADPEC” S.A. o zaistniałych wypadkach lub zdarzeniach potencjalnie wypadkowych.</w:t>
      </w:r>
    </w:p>
    <w:p w:rsidR="00F47A63" w:rsidRPr="00DD77F8" w:rsidRDefault="00F47A63" w:rsidP="00F47A63">
      <w:pPr>
        <w:spacing w:after="0" w:line="240" w:lineRule="auto"/>
        <w:jc w:val="both"/>
        <w:rPr>
          <w:rFonts w:ascii="Neo Sans Pro" w:hAnsi="Neo Sans Pro"/>
        </w:rPr>
      </w:pPr>
      <w:r w:rsidRPr="00DD77F8">
        <w:rPr>
          <w:rFonts w:ascii="Neo Sans Pro" w:hAnsi="Neo Sans Pro"/>
        </w:rPr>
        <w:t>6.11. Informacje zawarte w pkt. 6.10. mogą być zamiennie zamieszczone w planie BIOZ o ile taki będzie opracowany dla danego zadania.</w:t>
      </w:r>
    </w:p>
    <w:p w:rsidR="00F47A63" w:rsidRPr="00DD77F8" w:rsidRDefault="00F47A63" w:rsidP="00F47A63">
      <w:pPr>
        <w:spacing w:after="0" w:line="240" w:lineRule="auto"/>
        <w:jc w:val="both"/>
        <w:rPr>
          <w:rFonts w:ascii="Neo Sans Pro" w:hAnsi="Neo Sans Pro"/>
        </w:rPr>
      </w:pPr>
      <w:r w:rsidRPr="00DD77F8">
        <w:rPr>
          <w:rFonts w:ascii="Neo Sans Pro" w:hAnsi="Neo Sans Pro"/>
        </w:rPr>
        <w:t>6.12. Przed rozpoczęciem prac należy spisać protokół wprowadzenia na budowę na podstawie którego „RADPEC” S.A. przekazuje teren budowy, obiekt lub urządzenie Wykonawcy zewnętrznemu w celu wykonania prac. Formy protokołów wprowadzenia na budowę określone są w Z-01/02/13 oraz w Załączniku nr 7 do Instrukcji ISO/TT/01 lub Załączniku nr 6 do Instrukcji ISO/TT/02.</w:t>
      </w:r>
    </w:p>
    <w:p w:rsidR="00F47A63" w:rsidRPr="00DD77F8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b/>
        </w:rPr>
      </w:pPr>
    </w:p>
    <w:p w:rsidR="00F47A63" w:rsidRPr="00DD77F8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b/>
        </w:rPr>
      </w:pPr>
      <w:r w:rsidRPr="00DD77F8">
        <w:rPr>
          <w:rFonts w:ascii="Neo Sans Pro" w:hAnsi="Neo Sans Pro"/>
          <w:b/>
        </w:rPr>
        <w:t>7. Funkcje pracowników firm obsługujących</w:t>
      </w:r>
    </w:p>
    <w:p w:rsidR="00F47A63" w:rsidRPr="00DD77F8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</w:rPr>
      </w:pPr>
      <w:r w:rsidRPr="00DD77F8">
        <w:rPr>
          <w:rFonts w:ascii="Neo Sans Pro" w:hAnsi="Neo Sans Pro"/>
        </w:rPr>
        <w:t>7.1. Funkcję poleceniodawcy mogą pełnić pracownicy:</w:t>
      </w:r>
    </w:p>
    <w:p w:rsidR="00F47A63" w:rsidRPr="00DD77F8" w:rsidRDefault="00F47A63" w:rsidP="00991C46">
      <w:pPr>
        <w:pStyle w:val="Tekstpodstawowywcity"/>
        <w:numPr>
          <w:ilvl w:val="0"/>
          <w:numId w:val="13"/>
        </w:numPr>
        <w:spacing w:after="0" w:line="240" w:lineRule="auto"/>
        <w:jc w:val="both"/>
        <w:rPr>
          <w:rFonts w:ascii="Neo Sans Pro" w:hAnsi="Neo Sans Pro"/>
        </w:rPr>
      </w:pPr>
      <w:r w:rsidRPr="00DD77F8">
        <w:rPr>
          <w:rFonts w:ascii="Neo Sans Pro" w:hAnsi="Neo Sans Pro"/>
        </w:rPr>
        <w:t>firm obsługujących wskazani  przez właściwego pracodawcę,</w:t>
      </w:r>
    </w:p>
    <w:p w:rsidR="00F47A63" w:rsidRPr="00DD77F8" w:rsidRDefault="00F47A63" w:rsidP="00991C46">
      <w:pPr>
        <w:pStyle w:val="Tekstpodstawowywcity"/>
        <w:numPr>
          <w:ilvl w:val="0"/>
          <w:numId w:val="13"/>
        </w:numPr>
        <w:spacing w:after="0" w:line="240" w:lineRule="auto"/>
        <w:jc w:val="both"/>
        <w:rPr>
          <w:rFonts w:ascii="Neo Sans Pro" w:hAnsi="Neo Sans Pro"/>
        </w:rPr>
      </w:pPr>
      <w:r w:rsidRPr="00DD77F8">
        <w:rPr>
          <w:rFonts w:ascii="Neo Sans Pro" w:hAnsi="Neo Sans Pro"/>
        </w:rPr>
        <w:t>posiadający odpowiednie uprawnienia kwalifikacyjne, dozorowe właściwe dla zakresu prowadzonych prac,</w:t>
      </w:r>
    </w:p>
    <w:p w:rsidR="00F47A63" w:rsidRPr="00DD77F8" w:rsidRDefault="00F47A63" w:rsidP="00991C46">
      <w:pPr>
        <w:pStyle w:val="Tekstpodstawowywcity"/>
        <w:numPr>
          <w:ilvl w:val="0"/>
          <w:numId w:val="13"/>
        </w:numPr>
        <w:spacing w:after="0" w:line="240" w:lineRule="auto"/>
        <w:jc w:val="both"/>
        <w:rPr>
          <w:rFonts w:ascii="Neo Sans Pro" w:hAnsi="Neo Sans Pro"/>
        </w:rPr>
      </w:pPr>
      <w:r w:rsidRPr="00DD77F8">
        <w:rPr>
          <w:rFonts w:ascii="Neo Sans Pro" w:hAnsi="Neo Sans Pro"/>
        </w:rPr>
        <w:t xml:space="preserve">którzy przeszli szkolenie zorganizowane przez prowadzącego eksploatację, złożyli egzamin potwierdzający znajomość zagadnień objętych szkoleniem i zostali ujęci w załączniku </w:t>
      </w:r>
      <w:hyperlink r:id="rId11" w:history="1">
        <w:r w:rsidRPr="00C755C4">
          <w:rPr>
            <w:rStyle w:val="Hipercze"/>
            <w:rFonts w:ascii="Neo Sans Pro" w:hAnsi="Neo Sans Pro" w:cs="TimesNewRomanPSMT"/>
          </w:rPr>
          <w:t>Z-08/07/06</w:t>
        </w:r>
      </w:hyperlink>
      <w:r w:rsidRPr="00DD77F8">
        <w:rPr>
          <w:rFonts w:ascii="Neo Sans Pro" w:hAnsi="Neo Sans Pro"/>
        </w:rPr>
        <w:t xml:space="preserve"> </w:t>
      </w:r>
      <w:r w:rsidRPr="00DD77F8">
        <w:rPr>
          <w:rFonts w:ascii="Neo Sans Pro" w:hAnsi="Neo Sans Pro" w:cs="TimesNewRomanPSMT"/>
        </w:rPr>
        <w:t>„ Wykaz poleceniodawców z firm obsługujących”</w:t>
      </w:r>
    </w:p>
    <w:p w:rsidR="00F47A63" w:rsidRPr="00DD77F8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</w:rPr>
      </w:pPr>
      <w:r w:rsidRPr="00DD77F8">
        <w:rPr>
          <w:rFonts w:ascii="Neo Sans Pro" w:hAnsi="Neo Sans Pro"/>
        </w:rPr>
        <w:t>7.2 Funkcję dopuszczającego mogą pełnić pracownicy;</w:t>
      </w:r>
    </w:p>
    <w:p w:rsidR="00F47A63" w:rsidRPr="00991C46" w:rsidRDefault="00F47A63" w:rsidP="00991C46">
      <w:pPr>
        <w:pStyle w:val="Tekstpodstawowywcity"/>
        <w:numPr>
          <w:ilvl w:val="0"/>
          <w:numId w:val="14"/>
        </w:numPr>
        <w:spacing w:after="0" w:line="240" w:lineRule="auto"/>
        <w:jc w:val="both"/>
        <w:rPr>
          <w:rFonts w:ascii="Neo Sans Pro" w:hAnsi="Neo Sans Pro"/>
        </w:rPr>
      </w:pPr>
      <w:r w:rsidRPr="00991C46">
        <w:rPr>
          <w:rFonts w:ascii="Neo Sans Pro" w:hAnsi="Neo Sans Pro"/>
        </w:rPr>
        <w:t>firm obsługujących wskazani przez właściwego pracodawcę,</w:t>
      </w:r>
      <w:r w:rsidR="00991C46" w:rsidRPr="00991C46">
        <w:rPr>
          <w:rFonts w:ascii="Neo Sans Pro" w:hAnsi="Neo Sans Pro"/>
        </w:rPr>
        <w:t xml:space="preserve"> </w:t>
      </w:r>
      <w:r w:rsidRPr="00991C46">
        <w:rPr>
          <w:rFonts w:ascii="Neo Sans Pro" w:hAnsi="Neo Sans Pro"/>
        </w:rPr>
        <w:t>posiadający odpowiednie uprawnienia kwalifikacyjne, eksploatacyjne właściwe dla zakresu prowadzonych prac,</w:t>
      </w:r>
    </w:p>
    <w:p w:rsidR="00F47A63" w:rsidRPr="00DD77F8" w:rsidRDefault="00F47A63" w:rsidP="00991C46">
      <w:pPr>
        <w:pStyle w:val="Tekstpodstawowywcity"/>
        <w:numPr>
          <w:ilvl w:val="0"/>
          <w:numId w:val="14"/>
        </w:numPr>
        <w:spacing w:after="0" w:line="240" w:lineRule="auto"/>
        <w:jc w:val="both"/>
        <w:rPr>
          <w:rFonts w:ascii="Neo Sans Pro" w:hAnsi="Neo Sans Pro"/>
        </w:rPr>
      </w:pPr>
      <w:r w:rsidRPr="00DD77F8">
        <w:rPr>
          <w:rFonts w:ascii="Neo Sans Pro" w:hAnsi="Neo Sans Pro"/>
        </w:rPr>
        <w:t xml:space="preserve">którzy przeszli szkolenie zorganizowane przez prowadzącego eksploatację, złożyli egzamin potwierdzający znajomość zagadnień objętych szkoleniem i zostali ujęci w załączniku </w:t>
      </w:r>
      <w:hyperlink r:id="rId12" w:history="1">
        <w:r w:rsidRPr="00C755C4">
          <w:rPr>
            <w:rStyle w:val="Hipercze"/>
            <w:rFonts w:ascii="Neo Sans Pro" w:hAnsi="Neo Sans Pro" w:cs="TimesNewRomanPSMT"/>
          </w:rPr>
          <w:t>Z-07/07/06</w:t>
        </w:r>
      </w:hyperlink>
      <w:r w:rsidRPr="00DD77F8">
        <w:rPr>
          <w:rFonts w:ascii="Neo Sans Pro" w:hAnsi="Neo Sans Pro"/>
        </w:rPr>
        <w:t xml:space="preserve"> </w:t>
      </w:r>
      <w:r w:rsidRPr="00DD77F8">
        <w:rPr>
          <w:rFonts w:ascii="Neo Sans Pro" w:hAnsi="Neo Sans Pro" w:cs="TimesNewRomanPSMT"/>
        </w:rPr>
        <w:t>„ Wykaz osób dopuszczających do pracy z firm obsługujących ”</w:t>
      </w:r>
    </w:p>
    <w:p w:rsidR="00F47A63" w:rsidRPr="00DD77F8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</w:rPr>
      </w:pPr>
      <w:r w:rsidRPr="00DD77F8">
        <w:rPr>
          <w:rFonts w:ascii="Neo Sans Pro" w:hAnsi="Neo Sans Pro"/>
        </w:rPr>
        <w:t>7.3. Firma obsługująca występuje z wnioskiem o uzyskanie upoważnień poleceniodawców i dopuszczających dla swoich pracowników. Wniosek powinien zawierać kopie uprawnień niezbędnych do prowadzenia prac z wnioskowanego zakresu.</w:t>
      </w:r>
    </w:p>
    <w:p w:rsidR="00F47A63" w:rsidRPr="00DD77F8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</w:rPr>
      </w:pPr>
      <w:r w:rsidRPr="00DD77F8">
        <w:rPr>
          <w:rFonts w:ascii="Neo Sans Pro" w:hAnsi="Neo Sans Pro"/>
        </w:rPr>
        <w:t>7.4. Upoważnienia nadawane są na obszar związany z umową na obsługę.</w:t>
      </w:r>
    </w:p>
    <w:p w:rsidR="00F47A63" w:rsidRPr="00DD77F8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</w:rPr>
      </w:pPr>
      <w:r w:rsidRPr="00DD77F8">
        <w:rPr>
          <w:rFonts w:ascii="Neo Sans Pro" w:hAnsi="Neo Sans Pro"/>
        </w:rPr>
        <w:t>7.5. Upoważnienia nadawane są na okres trwania umowy lub do wygaśnięcia uprawnień kwalifikacyjnych.</w:t>
      </w:r>
    </w:p>
    <w:p w:rsidR="00F47A63" w:rsidRPr="00991C46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DD77F8">
        <w:rPr>
          <w:rFonts w:ascii="Neo Sans Pro" w:hAnsi="Neo Sans Pro"/>
        </w:rPr>
        <w:t xml:space="preserve">7.6. Okres ważności upoważnienia może zostać skrócony w przypadku stwierdzenia </w:t>
      </w:r>
      <w:r w:rsidRPr="00991C46">
        <w:rPr>
          <w:rFonts w:ascii="Neo Sans Pro" w:hAnsi="Neo Sans Pro"/>
          <w:color w:val="000000" w:themeColor="text1"/>
        </w:rPr>
        <w:t>nieprzestrzegania przepisów bhp.</w:t>
      </w:r>
    </w:p>
    <w:p w:rsidR="00F47A63" w:rsidRPr="00991C46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991C46">
        <w:rPr>
          <w:rFonts w:ascii="Neo Sans Pro" w:hAnsi="Neo Sans Pro"/>
          <w:color w:val="000000" w:themeColor="text1"/>
        </w:rPr>
        <w:t xml:space="preserve">7.7. Komisja egzaminacyjna, o której mowa w pkt. 7.1.3., składa się z przedstawicieli </w:t>
      </w:r>
      <w:r w:rsidR="004924DC" w:rsidRPr="00991C46">
        <w:rPr>
          <w:rFonts w:ascii="Neo Sans Pro" w:hAnsi="Neo Sans Pro"/>
          <w:color w:val="000000" w:themeColor="text1"/>
        </w:rPr>
        <w:t xml:space="preserve">Działu </w:t>
      </w:r>
      <w:r w:rsidRPr="00991C46">
        <w:rPr>
          <w:rFonts w:ascii="Neo Sans Pro" w:hAnsi="Neo Sans Pro"/>
          <w:color w:val="000000" w:themeColor="text1"/>
        </w:rPr>
        <w:t xml:space="preserve">Sieci Ciepłowniczej i </w:t>
      </w:r>
      <w:r w:rsidR="004924DC" w:rsidRPr="00991C46">
        <w:rPr>
          <w:rFonts w:ascii="Neo Sans Pro" w:hAnsi="Neo Sans Pro"/>
          <w:color w:val="000000" w:themeColor="text1"/>
        </w:rPr>
        <w:t>Głównego Specjalisty ds. BHP i Ppoż.</w:t>
      </w:r>
    </w:p>
    <w:p w:rsidR="00F47A63" w:rsidRPr="00DD77F8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</w:rPr>
      </w:pPr>
      <w:r w:rsidRPr="00DD77F8">
        <w:rPr>
          <w:rFonts w:ascii="Neo Sans Pro" w:hAnsi="Neo Sans Pro"/>
        </w:rPr>
        <w:t xml:space="preserve">7.8. Komisja egzaminacyjna sprawdza w szczególności: </w:t>
      </w:r>
    </w:p>
    <w:p w:rsidR="00F47A63" w:rsidRPr="00DD77F8" w:rsidRDefault="00F47A63" w:rsidP="00991C46">
      <w:pPr>
        <w:pStyle w:val="Tekstpodstawowywcity"/>
        <w:spacing w:after="0" w:line="240" w:lineRule="auto"/>
        <w:ind w:left="0"/>
        <w:jc w:val="both"/>
        <w:rPr>
          <w:rFonts w:ascii="Neo Sans Pro" w:hAnsi="Neo Sans Pro"/>
        </w:rPr>
      </w:pPr>
      <w:r w:rsidRPr="00DD77F8">
        <w:rPr>
          <w:rFonts w:ascii="Neo Sans Pro" w:hAnsi="Neo Sans Pro"/>
        </w:rPr>
        <w:t>7.8.1 znajomość niniejszej instrukcji,</w:t>
      </w:r>
    </w:p>
    <w:p w:rsidR="00F47A63" w:rsidRPr="00DD77F8" w:rsidRDefault="00F47A63" w:rsidP="00991C46">
      <w:pPr>
        <w:pStyle w:val="Tekstpodstawowywcity"/>
        <w:spacing w:after="0" w:line="240" w:lineRule="auto"/>
        <w:ind w:left="0"/>
        <w:jc w:val="both"/>
        <w:rPr>
          <w:rFonts w:ascii="Neo Sans Pro" w:hAnsi="Neo Sans Pro"/>
        </w:rPr>
      </w:pPr>
      <w:r w:rsidRPr="00DD77F8">
        <w:rPr>
          <w:rFonts w:ascii="Neo Sans Pro" w:hAnsi="Neo Sans Pro"/>
        </w:rPr>
        <w:t>7.8.2 umiejętność prowadzenia rozmów ruchowych – egzamin praktyczny,</w:t>
      </w:r>
    </w:p>
    <w:p w:rsidR="00F47A63" w:rsidRPr="00DD77F8" w:rsidRDefault="00F47A63" w:rsidP="00991C46">
      <w:pPr>
        <w:pStyle w:val="Tekstpodstawowywcity"/>
        <w:spacing w:after="0" w:line="240" w:lineRule="auto"/>
        <w:ind w:left="0"/>
        <w:jc w:val="both"/>
        <w:rPr>
          <w:rFonts w:ascii="Neo Sans Pro" w:hAnsi="Neo Sans Pro"/>
        </w:rPr>
      </w:pPr>
      <w:r w:rsidRPr="00DD77F8">
        <w:rPr>
          <w:rFonts w:ascii="Neo Sans Pro" w:hAnsi="Neo Sans Pro"/>
        </w:rPr>
        <w:t>7.8.3.umiejętność dokonywania czynności łączeniowych – egzamin praktyczny,</w:t>
      </w:r>
    </w:p>
    <w:p w:rsidR="00F47A63" w:rsidRPr="00DD77F8" w:rsidRDefault="00F47A63" w:rsidP="00991C46">
      <w:pPr>
        <w:pStyle w:val="Tekstpodstawowywcity"/>
        <w:spacing w:after="0" w:line="240" w:lineRule="auto"/>
        <w:ind w:left="0"/>
        <w:jc w:val="both"/>
        <w:rPr>
          <w:rFonts w:ascii="Neo Sans Pro" w:hAnsi="Neo Sans Pro"/>
        </w:rPr>
      </w:pPr>
      <w:r w:rsidRPr="00DD77F8">
        <w:rPr>
          <w:rFonts w:ascii="Neo Sans Pro" w:hAnsi="Neo Sans Pro"/>
        </w:rPr>
        <w:t>7.8.4 znajomość procedur przygotowania, dopuszczenia do pracy i likwidacji strefy pracy,</w:t>
      </w:r>
    </w:p>
    <w:p w:rsidR="00F47A63" w:rsidRPr="00DD77F8" w:rsidRDefault="00F47A63" w:rsidP="00991C46">
      <w:pPr>
        <w:pStyle w:val="Tekstpodstawowywcity"/>
        <w:spacing w:after="0" w:line="240" w:lineRule="auto"/>
        <w:ind w:left="0"/>
        <w:jc w:val="both"/>
        <w:rPr>
          <w:rFonts w:ascii="Neo Sans Pro" w:hAnsi="Neo Sans Pro"/>
        </w:rPr>
      </w:pPr>
      <w:r w:rsidRPr="00DD77F8">
        <w:rPr>
          <w:rFonts w:ascii="Neo Sans Pro" w:hAnsi="Neo Sans Pro"/>
        </w:rPr>
        <w:t>7.8.5 znajomość regulacji prawnych,</w:t>
      </w:r>
    </w:p>
    <w:p w:rsidR="00F47A63" w:rsidRPr="00DD77F8" w:rsidRDefault="00F47A63" w:rsidP="00991C46">
      <w:pPr>
        <w:pStyle w:val="Tekstpodstawowywcity"/>
        <w:spacing w:after="0" w:line="240" w:lineRule="auto"/>
        <w:ind w:left="0"/>
        <w:jc w:val="both"/>
        <w:rPr>
          <w:rFonts w:ascii="Neo Sans Pro" w:hAnsi="Neo Sans Pro"/>
        </w:rPr>
      </w:pPr>
      <w:r w:rsidRPr="00DD77F8">
        <w:rPr>
          <w:rFonts w:ascii="Neo Sans Pro" w:hAnsi="Neo Sans Pro"/>
        </w:rPr>
        <w:t>7.8.6 umiejętność czytania schematów sieci lub/i węzłów,</w:t>
      </w:r>
    </w:p>
    <w:p w:rsidR="00F47A63" w:rsidRPr="00DD77F8" w:rsidRDefault="00F47A63" w:rsidP="00991C46">
      <w:pPr>
        <w:pStyle w:val="Tekstpodstawowywcity"/>
        <w:spacing w:after="0" w:line="240" w:lineRule="auto"/>
        <w:ind w:left="0"/>
        <w:jc w:val="both"/>
        <w:rPr>
          <w:rFonts w:ascii="Neo Sans Pro" w:hAnsi="Neo Sans Pro"/>
        </w:rPr>
        <w:sectPr w:rsidR="00F47A63" w:rsidRPr="00DD77F8" w:rsidSect="00F47A63">
          <w:headerReference w:type="default" r:id="rId13"/>
          <w:pgSz w:w="11906" w:h="16838"/>
          <w:pgMar w:top="2410" w:right="1417" w:bottom="1417" w:left="1417" w:header="708" w:footer="708" w:gutter="0"/>
          <w:cols w:space="708"/>
          <w:docGrid w:linePitch="360"/>
        </w:sectPr>
      </w:pPr>
      <w:r w:rsidRPr="00DD77F8">
        <w:rPr>
          <w:rFonts w:ascii="Neo Sans Pro" w:hAnsi="Neo Sans Pro"/>
        </w:rPr>
        <w:t>7.8.7 znajomość zasad udzielania pomocy przedlekarskiej osobom poszkodowanym w wypadku.</w:t>
      </w:r>
    </w:p>
    <w:p w:rsidR="00F47A63" w:rsidRPr="00991C46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b/>
          <w:sz w:val="24"/>
          <w:szCs w:val="24"/>
        </w:rPr>
      </w:pPr>
      <w:r w:rsidRPr="00991C46">
        <w:rPr>
          <w:rFonts w:ascii="Neo Sans Pro" w:hAnsi="Neo Sans Pro"/>
          <w:b/>
          <w:sz w:val="24"/>
          <w:szCs w:val="24"/>
        </w:rPr>
        <w:lastRenderedPageBreak/>
        <w:t>8. Postępowanie w sytuacji wystąpienia wypadku przy pracy</w:t>
      </w:r>
    </w:p>
    <w:p w:rsidR="00F47A63" w:rsidRPr="00DD77F8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b/>
        </w:rPr>
      </w:pPr>
    </w:p>
    <w:p w:rsidR="00F47A63" w:rsidRPr="00DD77F8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b/>
        </w:rPr>
      </w:pPr>
      <w:r w:rsidRPr="00DD77F8">
        <w:rPr>
          <w:rFonts w:ascii="Neo Sans Pro" w:hAnsi="Neo Sans Pro"/>
          <w:b/>
        </w:rPr>
        <w:t>8.1. Udzielanie pomocy - zgłoszenie wypadku</w:t>
      </w:r>
    </w:p>
    <w:p w:rsidR="00F47A63" w:rsidRPr="00DD77F8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</w:rPr>
      </w:pPr>
      <w:r w:rsidRPr="00DD77F8">
        <w:rPr>
          <w:rFonts w:ascii="Neo Sans Pro" w:hAnsi="Neo Sans Pro"/>
        </w:rPr>
        <w:t>8.1.1.</w:t>
      </w:r>
      <w:r w:rsidRPr="00DD77F8">
        <w:rPr>
          <w:rFonts w:ascii="Neo Sans Pro" w:hAnsi="Neo Sans Pro"/>
          <w:b/>
        </w:rPr>
        <w:t xml:space="preserve"> </w:t>
      </w:r>
      <w:r w:rsidRPr="00DD77F8">
        <w:rPr>
          <w:rFonts w:ascii="Neo Sans Pro" w:hAnsi="Neo Sans Pro"/>
        </w:rPr>
        <w:t>Pracownik, który uległ wypadkowi, jeżeli stan jego zdrowia na to pozwala, powinien poinformować niezwłocznie o wypadku swojego przełożonego.</w:t>
      </w:r>
    </w:p>
    <w:p w:rsidR="00F47A63" w:rsidRPr="00DD77F8" w:rsidRDefault="00F47A63" w:rsidP="00F47A63">
      <w:pPr>
        <w:pStyle w:val="Tekstpodstawowywcity"/>
        <w:spacing w:after="0" w:line="240" w:lineRule="auto"/>
        <w:ind w:left="0"/>
        <w:jc w:val="both"/>
        <w:rPr>
          <w:rStyle w:val="Hipercze"/>
          <w:rFonts w:ascii="Neo Sans Pro" w:hAnsi="Neo Sans Pro"/>
          <w:bCs/>
          <w:color w:val="FF0000"/>
        </w:rPr>
      </w:pPr>
      <w:r w:rsidRPr="00DD77F8">
        <w:rPr>
          <w:rFonts w:ascii="Neo Sans Pro" w:hAnsi="Neo Sans Pro"/>
        </w:rPr>
        <w:t>8.1.2. Pracownik, który był świadkiem wypadku powinien natychmiast udzielić pomocy poszkodowanemu zgodnie z „Instrukcją udzielania pomocy przedlekarskiej poszkodowanym w wypadku”</w:t>
      </w:r>
      <w:r w:rsidR="00991C46">
        <w:rPr>
          <w:rFonts w:ascii="Neo Sans Pro" w:hAnsi="Neo Sans Pro"/>
        </w:rPr>
        <w:t xml:space="preserve"> </w:t>
      </w:r>
      <w:hyperlink r:id="rId14" w:history="1">
        <w:r w:rsidR="004924DC" w:rsidRPr="00C755C4">
          <w:rPr>
            <w:rStyle w:val="Hipercze"/>
            <w:rFonts w:ascii="Neo Sans Pro" w:hAnsi="Neo Sans Pro"/>
            <w:b/>
            <w:bCs/>
          </w:rPr>
          <w:t>ISO/TB/04</w:t>
        </w:r>
      </w:hyperlink>
      <w:r w:rsidR="004924DC" w:rsidRPr="00991C46">
        <w:rPr>
          <w:rStyle w:val="Hipercze"/>
          <w:rFonts w:ascii="Neo Sans Pro" w:hAnsi="Neo Sans Pro"/>
          <w:b/>
          <w:bCs/>
          <w:color w:val="0070C0"/>
        </w:rPr>
        <w:t>.</w:t>
      </w:r>
    </w:p>
    <w:p w:rsidR="00F47A63" w:rsidRPr="00991C46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991C46">
        <w:rPr>
          <w:rStyle w:val="Hipercze"/>
          <w:rFonts w:ascii="Neo Sans Pro" w:hAnsi="Neo Sans Pro"/>
          <w:bCs/>
          <w:color w:val="000000" w:themeColor="text1"/>
          <w:u w:val="none"/>
        </w:rPr>
        <w:t>8.1.3.</w:t>
      </w:r>
      <w:r w:rsidRPr="00991C46">
        <w:rPr>
          <w:rStyle w:val="Hipercze"/>
          <w:rFonts w:ascii="Neo Sans Pro" w:hAnsi="Neo Sans Pro"/>
          <w:bCs/>
          <w:color w:val="000000" w:themeColor="text1"/>
        </w:rPr>
        <w:t xml:space="preserve"> </w:t>
      </w:r>
      <w:r w:rsidRPr="00991C46">
        <w:rPr>
          <w:rFonts w:ascii="Neo Sans Pro" w:hAnsi="Neo Sans Pro"/>
          <w:color w:val="000000" w:themeColor="text1"/>
        </w:rPr>
        <w:t>Pracownik, który był świadkiem wypadku ma obowiązek ostrzec współpracowników,</w:t>
      </w:r>
    </w:p>
    <w:p w:rsidR="00F47A63" w:rsidRPr="00991C46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991C46">
        <w:rPr>
          <w:rFonts w:ascii="Neo Sans Pro" w:hAnsi="Neo Sans Pro"/>
          <w:color w:val="000000" w:themeColor="text1"/>
        </w:rPr>
        <w:t>a także inne osoby znajdujące się w rejonie zagrożenia o grożącym im niebezpieczeństwie, jeśli takie występuje.</w:t>
      </w:r>
    </w:p>
    <w:p w:rsidR="00F47A63" w:rsidRPr="00991C46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991C46">
        <w:rPr>
          <w:rFonts w:ascii="Neo Sans Pro" w:hAnsi="Neo Sans Pro"/>
          <w:color w:val="000000" w:themeColor="text1"/>
        </w:rPr>
        <w:t>8.1.4. Pracownik, który był świadkiem zdarzenia potencjalnie wypadkowego powinien zgłosić takie zdarzenie Kierownikowi komórki organizacyjnej, któremu podlega.</w:t>
      </w:r>
    </w:p>
    <w:p w:rsidR="00F47A63" w:rsidRPr="00991C46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991C46">
        <w:rPr>
          <w:rFonts w:ascii="Neo Sans Pro" w:hAnsi="Neo Sans Pro"/>
          <w:color w:val="000000" w:themeColor="text1"/>
        </w:rPr>
        <w:t xml:space="preserve">8.1.5. Pracownik, który był świadkiem wypadku pracownika firmy obcej powinien zgłosić takie zdarzenie Kierownikowi komórki organizacyjnej lub </w:t>
      </w:r>
      <w:r w:rsidR="004924DC" w:rsidRPr="00991C46">
        <w:rPr>
          <w:rFonts w:ascii="Neo Sans Pro" w:hAnsi="Neo Sans Pro"/>
          <w:color w:val="000000" w:themeColor="text1"/>
        </w:rPr>
        <w:t>Głównemu Specjaliście ds. BHP i Ppoż</w:t>
      </w:r>
      <w:r w:rsidRPr="00991C46">
        <w:rPr>
          <w:rFonts w:ascii="Neo Sans Pro" w:hAnsi="Neo Sans Pro"/>
          <w:color w:val="000000" w:themeColor="text1"/>
        </w:rPr>
        <w:t>.</w:t>
      </w:r>
    </w:p>
    <w:p w:rsidR="00F47A63" w:rsidRPr="00991C46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991C46">
        <w:rPr>
          <w:rFonts w:ascii="Neo Sans Pro" w:hAnsi="Neo Sans Pro"/>
          <w:color w:val="000000" w:themeColor="text1"/>
        </w:rPr>
        <w:t xml:space="preserve">8.1.6. Kierownik komórki organizacyjnej po otrzymaniu informacji o wypadku lub zdarzeniu potencjalnie wypadkowym powinien niezwłocznie przekazać tę informację </w:t>
      </w:r>
      <w:r w:rsidR="004924DC" w:rsidRPr="00991C46">
        <w:rPr>
          <w:rFonts w:ascii="Neo Sans Pro" w:hAnsi="Neo Sans Pro"/>
          <w:color w:val="000000" w:themeColor="text1"/>
        </w:rPr>
        <w:t>Głównemu Specjaliście ds. BHP i Ppoż.</w:t>
      </w:r>
    </w:p>
    <w:p w:rsidR="00F47A63" w:rsidRPr="00991C46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b/>
          <w:color w:val="000000" w:themeColor="text1"/>
        </w:rPr>
      </w:pPr>
    </w:p>
    <w:p w:rsidR="00F47A63" w:rsidRPr="00DD77F8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b/>
        </w:rPr>
      </w:pPr>
      <w:r w:rsidRPr="00DD77F8">
        <w:rPr>
          <w:rFonts w:ascii="Neo Sans Pro" w:hAnsi="Neo Sans Pro"/>
          <w:b/>
        </w:rPr>
        <w:t>8.2. Zabezpieczenie miejsca wypadku</w:t>
      </w:r>
    </w:p>
    <w:p w:rsidR="00F47A63" w:rsidRPr="00DD77F8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</w:rPr>
      </w:pPr>
      <w:r w:rsidRPr="00DD77F8">
        <w:rPr>
          <w:rFonts w:ascii="Neo Sans Pro" w:hAnsi="Neo Sans Pro"/>
        </w:rPr>
        <w:t>8.2.1.</w:t>
      </w:r>
      <w:r w:rsidRPr="00DD77F8">
        <w:rPr>
          <w:rFonts w:ascii="Neo Sans Pro" w:hAnsi="Neo Sans Pro"/>
          <w:b/>
        </w:rPr>
        <w:t xml:space="preserve"> </w:t>
      </w:r>
      <w:r w:rsidRPr="00DD77F8">
        <w:rPr>
          <w:rFonts w:ascii="Neo Sans Pro" w:hAnsi="Neo Sans Pro"/>
        </w:rPr>
        <w:t>Do czasu ustalenia okoliczności i przyczyn wypadku Kierownik komórki organizacyjnej na terenie której wydarzył się wypadek ma obowiązek zabezpieczyć miejsce wypadku w</w:t>
      </w:r>
      <w:r w:rsidR="004924DC" w:rsidRPr="00DD77F8">
        <w:rPr>
          <w:rFonts w:ascii="Neo Sans Pro" w:hAnsi="Neo Sans Pro"/>
        </w:rPr>
        <w:t> </w:t>
      </w:r>
      <w:r w:rsidRPr="00DD77F8">
        <w:rPr>
          <w:rFonts w:ascii="Neo Sans Pro" w:hAnsi="Neo Sans Pro"/>
        </w:rPr>
        <w:t>sposób wykluczający:</w:t>
      </w:r>
    </w:p>
    <w:p w:rsidR="00F47A63" w:rsidRPr="00DD77F8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</w:rPr>
      </w:pPr>
      <w:r w:rsidRPr="00DD77F8">
        <w:rPr>
          <w:rFonts w:ascii="Neo Sans Pro" w:hAnsi="Neo Sans Pro"/>
        </w:rPr>
        <w:t>1. dopuszczenie do miejsca wypadku osób niepowołanych,</w:t>
      </w:r>
    </w:p>
    <w:p w:rsidR="00F47A63" w:rsidRPr="00DD77F8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</w:rPr>
      </w:pPr>
      <w:r w:rsidRPr="00DD77F8">
        <w:rPr>
          <w:rFonts w:ascii="Neo Sans Pro" w:hAnsi="Neo Sans Pro"/>
        </w:rPr>
        <w:t>2. uruchamianie bez koniecznej potrzeby maszyn i innych urządzeń technicznych, które w związku z wypadkiem zostały wstrzymane,</w:t>
      </w:r>
    </w:p>
    <w:p w:rsidR="00F47A63" w:rsidRPr="00DD77F8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</w:rPr>
      </w:pPr>
      <w:r w:rsidRPr="00DD77F8">
        <w:rPr>
          <w:rFonts w:ascii="Neo Sans Pro" w:hAnsi="Neo Sans Pro"/>
        </w:rPr>
        <w:t>3. dokonywanie zmiany położenia maszyn i innych urządzeń technicznych, jak również zmiany położenia innych przedmiotów, które spowodowały wypadek lub pozwalają odtworzyć jego okoliczności.</w:t>
      </w:r>
    </w:p>
    <w:p w:rsidR="00F47A63" w:rsidRPr="00DD77F8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</w:rPr>
      </w:pPr>
      <w:r w:rsidRPr="00DD77F8">
        <w:rPr>
          <w:rFonts w:ascii="Neo Sans Pro" w:hAnsi="Neo Sans Pro"/>
        </w:rPr>
        <w:t>8.2.2. Zgodę na uruchomienie maszyn i innych urządzeń technicznych lub dokonanie zmian w miejscu wypadku wyraża Prezes Zarządu Spółki, w uzgodnieniu z Zakładowym Społecznym Inspektorem Pracy (lub Wydziałowym Społecznym Inspektorem Pracy), po dokonaniu oględzin miejsca wypadku oraz po sporządzeniu, jeśli zachodzi potrzeba, szkicu lub fotografii miejsca wypadku.</w:t>
      </w:r>
    </w:p>
    <w:p w:rsidR="00F47A63" w:rsidRPr="00DD77F8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</w:rPr>
      </w:pPr>
      <w:r w:rsidRPr="00DD77F8">
        <w:rPr>
          <w:rFonts w:ascii="Neo Sans Pro" w:hAnsi="Neo Sans Pro"/>
        </w:rPr>
        <w:t>8.2.3. Zgodę, o której mowa w pkt. 8.2.3., w sytuacji zaistnienia wypadku śmiertelnego, ciężkiego lub zbiorowego wyraża Prezes Zarządu Spółki po uzgodnieniu z właściwym Inspektorem Pracy i Prokuratorem.</w:t>
      </w:r>
    </w:p>
    <w:p w:rsidR="00F47A63" w:rsidRPr="00DD77F8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</w:rPr>
      </w:pPr>
      <w:r w:rsidRPr="00DD77F8">
        <w:rPr>
          <w:rFonts w:ascii="Neo Sans Pro" w:hAnsi="Neo Sans Pro"/>
        </w:rPr>
        <w:t>8.2.4. Dokonywanie zmian w miejscu wypadku bez uzyskania zgody, o której mowa w pkt. 8.2.2. i 8.2.3., jest dopuszczalne, jeżeli zachodzi konieczność ratowania osób lub mienia albo zapobieżenia grożącemu niebezpieczeństwu.</w:t>
      </w:r>
    </w:p>
    <w:p w:rsidR="00F47A63" w:rsidRPr="00DD77F8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b/>
        </w:rPr>
      </w:pPr>
    </w:p>
    <w:p w:rsidR="00F47A63" w:rsidRPr="00DD77F8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b/>
        </w:rPr>
      </w:pPr>
      <w:r w:rsidRPr="00DD77F8">
        <w:rPr>
          <w:rFonts w:ascii="Neo Sans Pro" w:hAnsi="Neo Sans Pro"/>
          <w:b/>
        </w:rPr>
        <w:t>8.3. Ustalenia okoliczności i przyczyn wypadku pracownika firmy zewnętrznej</w:t>
      </w:r>
    </w:p>
    <w:p w:rsidR="00890411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</w:rPr>
        <w:sectPr w:rsidR="00890411" w:rsidSect="00F47A63">
          <w:headerReference w:type="default" r:id="rId15"/>
          <w:pgSz w:w="11906" w:h="16838"/>
          <w:pgMar w:top="2410" w:right="1417" w:bottom="1417" w:left="1417" w:header="708" w:footer="708" w:gutter="0"/>
          <w:cols w:space="708"/>
          <w:docGrid w:linePitch="360"/>
        </w:sectPr>
      </w:pPr>
      <w:r w:rsidRPr="00DD77F8">
        <w:rPr>
          <w:rFonts w:ascii="Neo Sans Pro" w:hAnsi="Neo Sans Pro"/>
        </w:rPr>
        <w:t>8.3.1.</w:t>
      </w:r>
      <w:r w:rsidRPr="00DD77F8">
        <w:rPr>
          <w:rFonts w:ascii="Neo Sans Pro" w:hAnsi="Neo Sans Pro"/>
          <w:b/>
        </w:rPr>
        <w:t xml:space="preserve"> </w:t>
      </w:r>
      <w:r w:rsidRPr="00DD77F8">
        <w:rPr>
          <w:rFonts w:ascii="Neo Sans Pro" w:hAnsi="Neo Sans Pro"/>
        </w:rPr>
        <w:t xml:space="preserve">Ustalenia okoliczności i przyczyn wypadku pracownika firmy zewnętrznej, który miał miejsce na terenie „RADPEC” SA, dokonuje zespół powypadkowy powołany przez pracodawcę </w:t>
      </w:r>
      <w:r w:rsidRPr="00991C46">
        <w:rPr>
          <w:rFonts w:ascii="Neo Sans Pro" w:hAnsi="Neo Sans Pro"/>
          <w:color w:val="000000" w:themeColor="text1"/>
        </w:rPr>
        <w:t xml:space="preserve">poszkodowanego, w obecności </w:t>
      </w:r>
      <w:r w:rsidR="004924DC" w:rsidRPr="00991C46">
        <w:rPr>
          <w:rFonts w:ascii="Neo Sans Pro" w:hAnsi="Neo Sans Pro"/>
          <w:color w:val="000000" w:themeColor="text1"/>
        </w:rPr>
        <w:t xml:space="preserve">Głównego Specjalisty ds. BHP i </w:t>
      </w:r>
      <w:proofErr w:type="spellStart"/>
      <w:r w:rsidR="004924DC" w:rsidRPr="00991C46">
        <w:rPr>
          <w:rFonts w:ascii="Neo Sans Pro" w:hAnsi="Neo Sans Pro"/>
          <w:color w:val="000000" w:themeColor="text1"/>
        </w:rPr>
        <w:t>Ppoż</w:t>
      </w:r>
      <w:proofErr w:type="spellEnd"/>
      <w:r w:rsidR="004924DC" w:rsidRPr="00991C46">
        <w:rPr>
          <w:rFonts w:ascii="Neo Sans Pro" w:hAnsi="Neo Sans Pro"/>
          <w:color w:val="000000" w:themeColor="text1"/>
        </w:rPr>
        <w:t xml:space="preserve"> </w:t>
      </w:r>
      <w:r w:rsidRPr="00991C46">
        <w:rPr>
          <w:rFonts w:ascii="Neo Sans Pro" w:hAnsi="Neo Sans Pro"/>
          <w:color w:val="000000" w:themeColor="text1"/>
        </w:rPr>
        <w:t>i Zakładowego lub</w:t>
      </w:r>
      <w:r w:rsidRPr="00DD77F8">
        <w:rPr>
          <w:rFonts w:ascii="Neo Sans Pro" w:hAnsi="Neo Sans Pro"/>
        </w:rPr>
        <w:t xml:space="preserve"> Wydziałowego Społecznego Inspektora Pracy „RADPEC” S.A.</w:t>
      </w:r>
    </w:p>
    <w:p w:rsidR="00F47A63" w:rsidRPr="00DD77F8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</w:rPr>
      </w:pPr>
      <w:r w:rsidRPr="00DD77F8">
        <w:rPr>
          <w:rFonts w:ascii="Neo Sans Pro" w:hAnsi="Neo Sans Pro"/>
        </w:rPr>
        <w:lastRenderedPageBreak/>
        <w:t>8.3.2. Kierownik komórki organizacyjnej, na którego terenie miał miejsce wypadek, w którym została poszkodowana osoba nie będąca jego pracownikiem, jest obowiązany w szczególności:</w:t>
      </w:r>
    </w:p>
    <w:p w:rsidR="00F47A63" w:rsidRPr="00DD77F8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</w:rPr>
      </w:pPr>
      <w:r w:rsidRPr="00DD77F8">
        <w:rPr>
          <w:rFonts w:ascii="Neo Sans Pro" w:hAnsi="Neo Sans Pro"/>
        </w:rPr>
        <w:t>1. zapewnić udzielenie pomocy poszkodowanemu,</w:t>
      </w:r>
    </w:p>
    <w:p w:rsidR="00F47A63" w:rsidRPr="00DD77F8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</w:rPr>
      </w:pPr>
      <w:r w:rsidRPr="00DD77F8">
        <w:rPr>
          <w:rFonts w:ascii="Neo Sans Pro" w:hAnsi="Neo Sans Pro"/>
        </w:rPr>
        <w:t>2. zabezpieczyć miejsce wypadku w sposób określony w pkt. 7.2.,</w:t>
      </w:r>
    </w:p>
    <w:p w:rsidR="00F47A63" w:rsidRPr="00DD77F8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</w:rPr>
      </w:pPr>
      <w:r w:rsidRPr="00DD77F8">
        <w:rPr>
          <w:rFonts w:ascii="Neo Sans Pro" w:hAnsi="Neo Sans Pro"/>
        </w:rPr>
        <w:t>3. zawiadomić niezwłocznie o wypadku pracodawcę poszkodowanego,</w:t>
      </w:r>
    </w:p>
    <w:p w:rsidR="00F47A63" w:rsidRPr="00DD77F8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</w:rPr>
      </w:pPr>
      <w:r w:rsidRPr="00DD77F8">
        <w:rPr>
          <w:rFonts w:ascii="Neo Sans Pro" w:hAnsi="Neo Sans Pro"/>
        </w:rPr>
        <w:t>4. udostępnić miejsce wypadku i niezbędne materiały oraz udzielić informacji i wszechstronnej pomocy zespołowi powypadkowemu ustalającemu okoliczności i przyczyny wypadku.</w:t>
      </w:r>
    </w:p>
    <w:p w:rsidR="00F47A63" w:rsidRPr="00DD77F8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</w:rPr>
      </w:pPr>
      <w:r w:rsidRPr="00DD77F8">
        <w:rPr>
          <w:rFonts w:ascii="Neo Sans Pro" w:hAnsi="Neo Sans Pro"/>
        </w:rPr>
        <w:t xml:space="preserve">8.3.3. Na wniosek pracodawcy poszkodowanego pracownika Prezes Zarządu Spółki „RADPEC” SA, może powołać zespół powypadkowy w celu ustalenia okoliczności i przyczyny wypadku, a następnie dokumentację powypadkową przekazać pracodawcy poszkodowanego pracownika. </w:t>
      </w:r>
    </w:p>
    <w:p w:rsidR="00F47A63" w:rsidRPr="00DD77F8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</w:rPr>
      </w:pPr>
      <w:r w:rsidRPr="00DD77F8">
        <w:rPr>
          <w:rFonts w:ascii="Neo Sans Pro" w:hAnsi="Neo Sans Pro"/>
          <w:b/>
        </w:rPr>
        <w:t xml:space="preserve">8.4. Szczegółowy sposób postępowania w razie wypadku przy pracy </w:t>
      </w:r>
    </w:p>
    <w:p w:rsidR="00F47A63" w:rsidRPr="00DD77F8" w:rsidRDefault="00F47A63" w:rsidP="00AD02F0">
      <w:pPr>
        <w:pStyle w:val="Tekstpodstawowywcity"/>
        <w:numPr>
          <w:ilvl w:val="0"/>
          <w:numId w:val="15"/>
        </w:numPr>
        <w:spacing w:after="0" w:line="240" w:lineRule="auto"/>
        <w:jc w:val="both"/>
        <w:rPr>
          <w:rFonts w:ascii="Neo Sans Pro" w:hAnsi="Neo Sans Pro"/>
        </w:rPr>
      </w:pPr>
      <w:r w:rsidRPr="00DD77F8">
        <w:rPr>
          <w:rFonts w:ascii="Neo Sans Pro" w:hAnsi="Neo Sans Pro"/>
        </w:rPr>
        <w:t>określa „Instrukcja</w:t>
      </w:r>
      <w:r w:rsidRPr="00DD77F8">
        <w:rPr>
          <w:rFonts w:ascii="Neo Sans Pro" w:hAnsi="Neo Sans Pro"/>
          <w:b/>
        </w:rPr>
        <w:t xml:space="preserve"> </w:t>
      </w:r>
      <w:r w:rsidRPr="00DD77F8">
        <w:rPr>
          <w:rFonts w:ascii="Neo Sans Pro" w:hAnsi="Neo Sans Pro"/>
        </w:rPr>
        <w:t xml:space="preserve">postępowania w przypadku wystąpienia wypadku przy pracy lub zdarzeń potencjalnie wypadkowych” </w:t>
      </w:r>
      <w:hyperlink r:id="rId16" w:history="1">
        <w:r w:rsidR="00220A1F" w:rsidRPr="00C755C4">
          <w:rPr>
            <w:rStyle w:val="Hipercze"/>
            <w:rFonts w:ascii="Neo Sans Pro" w:hAnsi="Neo Sans Pro"/>
            <w:b/>
          </w:rPr>
          <w:t>ISO/TB/03</w:t>
        </w:r>
      </w:hyperlink>
      <w:r w:rsidRPr="00DD77F8">
        <w:rPr>
          <w:rFonts w:ascii="Neo Sans Pro" w:hAnsi="Neo Sans Pro"/>
        </w:rPr>
        <w:t>.</w:t>
      </w:r>
    </w:p>
    <w:p w:rsidR="00F47A63" w:rsidRPr="00DD77F8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b/>
        </w:rPr>
      </w:pPr>
      <w:r w:rsidRPr="00DD77F8">
        <w:rPr>
          <w:rFonts w:ascii="Neo Sans Pro" w:hAnsi="Neo Sans Pro"/>
          <w:b/>
        </w:rPr>
        <w:t>9. Załączniki:</w:t>
      </w:r>
    </w:p>
    <w:p w:rsidR="00F47A63" w:rsidRPr="00DD77F8" w:rsidRDefault="00F47A63" w:rsidP="00F47A63">
      <w:pPr>
        <w:spacing w:after="0" w:line="240" w:lineRule="auto"/>
        <w:jc w:val="both"/>
        <w:rPr>
          <w:rFonts w:ascii="Neo Sans Pro" w:hAnsi="Neo Sans Pro"/>
          <w:bCs/>
        </w:rPr>
      </w:pPr>
      <w:r w:rsidRPr="00DD77F8">
        <w:rPr>
          <w:rFonts w:ascii="Neo Sans Pro" w:hAnsi="Neo Sans Pro"/>
          <w:bCs/>
        </w:rPr>
        <w:t>9.1. Procedura PR-02/11 „Usuwanie awarii”.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</w:rPr>
      </w:pPr>
      <w:r w:rsidRPr="00DD77F8">
        <w:rPr>
          <w:rFonts w:ascii="Neo Sans Pro" w:hAnsi="Neo Sans Pro" w:cs="TimesNewRomanPSMT"/>
        </w:rPr>
        <w:t>9.2. „Instrukcja rozruchu i eksploatacji Ciepłowni „Południe”</w:t>
      </w:r>
      <w:r w:rsidRPr="00DD77F8">
        <w:rPr>
          <w:rFonts w:ascii="Neo Sans Pro" w:hAnsi="Neo Sans Pro" w:cs="TimesNewRomanPSMT"/>
          <w:b/>
        </w:rPr>
        <w:t xml:space="preserve"> </w:t>
      </w:r>
      <w:hyperlink r:id="rId17" w:history="1">
        <w:r w:rsidRPr="00C755C4">
          <w:rPr>
            <w:rStyle w:val="Hipercze"/>
            <w:rFonts w:ascii="Neo Sans Pro" w:hAnsi="Neo Sans Pro" w:cs="TimesNewRomanPSMT"/>
            <w:b/>
          </w:rPr>
          <w:t>ISO/TC I/05</w:t>
        </w:r>
      </w:hyperlink>
      <w:r w:rsidRPr="00DD77F8">
        <w:rPr>
          <w:rFonts w:ascii="Neo Sans Pro" w:hAnsi="Neo Sans Pro" w:cs="TimesNewRomanPSMT"/>
        </w:rPr>
        <w:t>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</w:rPr>
      </w:pPr>
      <w:r w:rsidRPr="00DD77F8">
        <w:rPr>
          <w:rFonts w:ascii="Neo Sans Pro" w:hAnsi="Neo Sans Pro" w:cs="TimesNewRomanPSMT"/>
        </w:rPr>
        <w:t>9.3. „Instrukcja rozruchu i eksploatacji Ciepłowni „Północ”</w:t>
      </w:r>
      <w:r w:rsidRPr="00DD77F8">
        <w:rPr>
          <w:rFonts w:ascii="Neo Sans Pro" w:hAnsi="Neo Sans Pro" w:cs="TimesNewRomanPSMT"/>
          <w:b/>
        </w:rPr>
        <w:t xml:space="preserve"> </w:t>
      </w:r>
      <w:hyperlink r:id="rId18" w:history="1">
        <w:r w:rsidRPr="00C755C4">
          <w:rPr>
            <w:rStyle w:val="Hipercze"/>
            <w:rFonts w:ascii="Neo Sans Pro" w:hAnsi="Neo Sans Pro" w:cs="TimesNewRomanPSMT"/>
            <w:b/>
          </w:rPr>
          <w:t>ISO/TC II/04</w:t>
        </w:r>
      </w:hyperlink>
      <w:r w:rsidRPr="00DD77F8">
        <w:rPr>
          <w:rFonts w:ascii="Neo Sans Pro" w:hAnsi="Neo Sans Pro" w:cs="TimesNewRomanPSMT"/>
        </w:rPr>
        <w:t>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</w:rPr>
      </w:pPr>
      <w:r w:rsidRPr="00DD77F8">
        <w:rPr>
          <w:rFonts w:ascii="Neo Sans Pro" w:hAnsi="Neo Sans Pro" w:cs="TimesNewRomanPSMT"/>
        </w:rPr>
        <w:t xml:space="preserve">9.4. „Instrukcja pracy stacji uzdatniania wody Ciepłowni „Południe” </w:t>
      </w:r>
      <w:hyperlink r:id="rId19" w:history="1">
        <w:r w:rsidRPr="00DD77F8">
          <w:rPr>
            <w:rStyle w:val="Hipercze"/>
            <w:rFonts w:ascii="Neo Sans Pro" w:hAnsi="Neo Sans Pro" w:cs="TimesNewRomanPSMT"/>
            <w:b/>
          </w:rPr>
          <w:t>ISO/TC I/07</w:t>
        </w:r>
      </w:hyperlink>
      <w:r w:rsidRPr="00DD77F8">
        <w:rPr>
          <w:rFonts w:ascii="Neo Sans Pro" w:hAnsi="Neo Sans Pro" w:cs="TimesNewRomanPSMT"/>
        </w:rPr>
        <w:t>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</w:rPr>
      </w:pPr>
      <w:r w:rsidRPr="00DD77F8">
        <w:rPr>
          <w:rFonts w:ascii="Neo Sans Pro" w:hAnsi="Neo Sans Pro" w:cs="TimesNewRomanPSMT"/>
        </w:rPr>
        <w:t xml:space="preserve">9.5. „Instrukcja eksploatacji stacji uzdatniania wody Wydziału Grzewczego „Północ” </w:t>
      </w:r>
      <w:hyperlink r:id="rId20" w:history="1">
        <w:r w:rsidRPr="00C755C4">
          <w:rPr>
            <w:rStyle w:val="Hipercze"/>
            <w:rFonts w:ascii="Neo Sans Pro" w:hAnsi="Neo Sans Pro" w:cs="TimesNewRomanPSMT"/>
            <w:b/>
          </w:rPr>
          <w:t>ISO/TC II/07</w:t>
        </w:r>
      </w:hyperlink>
      <w:r w:rsidRPr="00DD77F8">
        <w:rPr>
          <w:rFonts w:ascii="Neo Sans Pro" w:hAnsi="Neo Sans Pro" w:cs="TimesNewRomanPSMT"/>
        </w:rPr>
        <w:t xml:space="preserve">. 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</w:rPr>
      </w:pPr>
      <w:r w:rsidRPr="00DD77F8">
        <w:rPr>
          <w:rFonts w:ascii="Neo Sans Pro" w:hAnsi="Neo Sans Pro" w:cs="TimesNewRomanPSMT"/>
        </w:rPr>
        <w:t>9.6. „Instrukcja eksploatacji sieci cieplnych M.S.C. w RADPEC S.A</w:t>
      </w:r>
      <w:r w:rsidRPr="00DD77F8">
        <w:rPr>
          <w:rFonts w:ascii="Neo Sans Pro" w:hAnsi="Neo Sans Pro" w:cs="TimesNewRomanPSMT"/>
          <w:color w:val="FF0000"/>
        </w:rPr>
        <w:t>.”</w:t>
      </w:r>
      <w:r w:rsidRPr="00DD77F8">
        <w:rPr>
          <w:rFonts w:ascii="Neo Sans Pro" w:hAnsi="Neo Sans Pro" w:cs="TimesNewRomanPSMT"/>
        </w:rPr>
        <w:t xml:space="preserve"> </w:t>
      </w:r>
      <w:hyperlink r:id="rId21" w:history="1">
        <w:r w:rsidRPr="000E5612">
          <w:rPr>
            <w:rStyle w:val="Hipercze"/>
            <w:rFonts w:ascii="Neo Sans Pro" w:hAnsi="Neo Sans Pro" w:cs="TimesNewRomanPSMT"/>
            <w:b/>
          </w:rPr>
          <w:t>ISO/TS/01</w:t>
        </w:r>
      </w:hyperlink>
      <w:r w:rsidRPr="00DD77F8">
        <w:rPr>
          <w:rFonts w:ascii="Neo Sans Pro" w:hAnsi="Neo Sans Pro" w:cs="TimesNewRomanPSMT"/>
        </w:rPr>
        <w:t>.</w:t>
      </w:r>
    </w:p>
    <w:p w:rsidR="00F47A63" w:rsidRPr="00DD77F8" w:rsidRDefault="00F47A63" w:rsidP="00F47A6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b/>
        </w:rPr>
      </w:pPr>
      <w:r w:rsidRPr="00DD77F8">
        <w:rPr>
          <w:rFonts w:ascii="Neo Sans Pro" w:hAnsi="Neo Sans Pro" w:cs="TimesNewRomanPSMT"/>
        </w:rPr>
        <w:t xml:space="preserve">9.7. „Instrukcja eksploatacji węzła w RADPEC S.A.” </w:t>
      </w:r>
      <w:hyperlink r:id="rId22" w:history="1">
        <w:r w:rsidRPr="000E5612">
          <w:rPr>
            <w:rStyle w:val="Hipercze"/>
            <w:rFonts w:ascii="Neo Sans Pro" w:hAnsi="Neo Sans Pro" w:cs="TimesNewRomanPSMT"/>
            <w:b/>
          </w:rPr>
          <w:t>ISO/TS/02</w:t>
        </w:r>
      </w:hyperlink>
      <w:r w:rsidRPr="00DD77F8">
        <w:rPr>
          <w:rFonts w:ascii="Neo Sans Pro" w:hAnsi="Neo Sans Pro" w:cs="TimesNewRomanPSMT"/>
          <w:b/>
        </w:rPr>
        <w:t>,</w:t>
      </w:r>
    </w:p>
    <w:p w:rsidR="00F47A63" w:rsidRPr="00DD77F8" w:rsidRDefault="00F47A63" w:rsidP="00F47A63">
      <w:pPr>
        <w:spacing w:after="0" w:line="240" w:lineRule="auto"/>
        <w:jc w:val="both"/>
        <w:rPr>
          <w:rFonts w:ascii="Neo Sans Pro" w:hAnsi="Neo Sans Pro"/>
        </w:rPr>
      </w:pPr>
      <w:r w:rsidRPr="00DD77F8">
        <w:rPr>
          <w:rFonts w:ascii="Neo Sans Pro" w:hAnsi="Neo Sans Pro"/>
        </w:rPr>
        <w:t xml:space="preserve">9.8. „Instrukcja transportu wewnątrzzakładowego „RADPEC” S.A. ul. Żelazna 7” </w:t>
      </w:r>
      <w:hyperlink r:id="rId23" w:history="1">
        <w:r w:rsidRPr="000E5612">
          <w:rPr>
            <w:rStyle w:val="Hipercze"/>
            <w:rFonts w:ascii="Neo Sans Pro" w:hAnsi="Neo Sans Pro"/>
            <w:b/>
          </w:rPr>
          <w:t>ISO/</w:t>
        </w:r>
        <w:r w:rsidR="00220A1F" w:rsidRPr="000E5612">
          <w:rPr>
            <w:rStyle w:val="Hipercze"/>
            <w:rFonts w:ascii="Neo Sans Pro" w:hAnsi="Neo Sans Pro"/>
            <w:b/>
          </w:rPr>
          <w:t>TB</w:t>
        </w:r>
        <w:r w:rsidRPr="000E5612">
          <w:rPr>
            <w:rStyle w:val="Hipercze"/>
            <w:rFonts w:ascii="Neo Sans Pro" w:hAnsi="Neo Sans Pro"/>
            <w:b/>
          </w:rPr>
          <w:t>/06</w:t>
        </w:r>
      </w:hyperlink>
      <w:r w:rsidRPr="00DD77F8">
        <w:rPr>
          <w:rFonts w:ascii="Neo Sans Pro" w:hAnsi="Neo Sans Pro"/>
        </w:rPr>
        <w:t>.</w:t>
      </w:r>
    </w:p>
    <w:p w:rsidR="00F47A63" w:rsidRPr="00DD77F8" w:rsidRDefault="00F47A63" w:rsidP="00F47A63">
      <w:pPr>
        <w:spacing w:after="0" w:line="240" w:lineRule="auto"/>
        <w:jc w:val="both"/>
        <w:rPr>
          <w:rFonts w:ascii="Neo Sans Pro" w:hAnsi="Neo Sans Pro"/>
        </w:rPr>
      </w:pPr>
      <w:r w:rsidRPr="00DD77F8">
        <w:rPr>
          <w:rFonts w:ascii="Neo Sans Pro" w:hAnsi="Neo Sans Pro"/>
        </w:rPr>
        <w:t xml:space="preserve">9.9. „Instrukcja transportu wewnątrzzakładowego „RADPEC” S.A. Wydział Grzewczy Północ (TC II)” </w:t>
      </w:r>
      <w:hyperlink r:id="rId24" w:history="1">
        <w:r w:rsidRPr="000E5612">
          <w:rPr>
            <w:rStyle w:val="Hipercze"/>
            <w:rFonts w:ascii="Neo Sans Pro" w:hAnsi="Neo Sans Pro"/>
            <w:b/>
          </w:rPr>
          <w:t>ISO/</w:t>
        </w:r>
        <w:r w:rsidR="00220A1F" w:rsidRPr="000E5612">
          <w:rPr>
            <w:rStyle w:val="Hipercze"/>
            <w:rFonts w:ascii="Neo Sans Pro" w:hAnsi="Neo Sans Pro"/>
            <w:b/>
          </w:rPr>
          <w:t>TB</w:t>
        </w:r>
        <w:r w:rsidRPr="000E5612">
          <w:rPr>
            <w:rStyle w:val="Hipercze"/>
            <w:rFonts w:ascii="Neo Sans Pro" w:hAnsi="Neo Sans Pro"/>
            <w:b/>
          </w:rPr>
          <w:t>/07</w:t>
        </w:r>
      </w:hyperlink>
      <w:r w:rsidRPr="00DD77F8">
        <w:rPr>
          <w:rFonts w:ascii="Neo Sans Pro" w:hAnsi="Neo Sans Pro"/>
        </w:rPr>
        <w:t>.</w:t>
      </w:r>
    </w:p>
    <w:p w:rsidR="00F47A63" w:rsidRPr="00DD77F8" w:rsidRDefault="00F47A63" w:rsidP="00F47A63">
      <w:pPr>
        <w:spacing w:after="0" w:line="240" w:lineRule="auto"/>
        <w:jc w:val="both"/>
        <w:rPr>
          <w:rFonts w:ascii="Neo Sans Pro" w:hAnsi="Neo Sans Pro"/>
          <w:b/>
        </w:rPr>
      </w:pPr>
      <w:r w:rsidRPr="00DD77F8">
        <w:rPr>
          <w:rFonts w:ascii="Neo Sans Pro" w:hAnsi="Neo Sans Pro"/>
        </w:rPr>
        <w:t xml:space="preserve">9.10. „Instrukcja postępowania w przypadku wystąpienia wypadku przy pracy lub zdarzeń potencjalnie wypadkowych” </w:t>
      </w:r>
      <w:hyperlink r:id="rId25" w:history="1">
        <w:r w:rsidRPr="000E5612">
          <w:rPr>
            <w:rStyle w:val="Hipercze"/>
            <w:rFonts w:ascii="Neo Sans Pro" w:hAnsi="Neo Sans Pro"/>
            <w:b/>
          </w:rPr>
          <w:t>ISO/</w:t>
        </w:r>
        <w:r w:rsidR="00220A1F" w:rsidRPr="000E5612">
          <w:rPr>
            <w:rStyle w:val="Hipercze"/>
            <w:rFonts w:ascii="Neo Sans Pro" w:hAnsi="Neo Sans Pro"/>
            <w:b/>
          </w:rPr>
          <w:t>TB</w:t>
        </w:r>
        <w:r w:rsidRPr="000E5612">
          <w:rPr>
            <w:rStyle w:val="Hipercze"/>
            <w:rFonts w:ascii="Neo Sans Pro" w:hAnsi="Neo Sans Pro"/>
            <w:b/>
          </w:rPr>
          <w:t>/03</w:t>
        </w:r>
      </w:hyperlink>
      <w:r w:rsidRPr="00DD77F8">
        <w:rPr>
          <w:rFonts w:ascii="Neo Sans Pro" w:hAnsi="Neo Sans Pro"/>
        </w:rPr>
        <w:t>.</w:t>
      </w:r>
    </w:p>
    <w:p w:rsidR="00F47A63" w:rsidRPr="00DD77F8" w:rsidRDefault="00F47A63" w:rsidP="00F47A63">
      <w:pPr>
        <w:spacing w:after="0" w:line="240" w:lineRule="auto"/>
        <w:jc w:val="both"/>
        <w:rPr>
          <w:rFonts w:ascii="Neo Sans Pro" w:hAnsi="Neo Sans Pro"/>
          <w:b/>
        </w:rPr>
      </w:pPr>
      <w:r w:rsidRPr="00DD77F8">
        <w:rPr>
          <w:rFonts w:ascii="Neo Sans Pro" w:hAnsi="Neo Sans Pro"/>
          <w:bCs/>
        </w:rPr>
        <w:t xml:space="preserve">9.11. „Instrukcja udzielania pomocy przedlekarskiej osobom poszkodowanym” </w:t>
      </w:r>
      <w:hyperlink r:id="rId26" w:history="1">
        <w:r w:rsidRPr="000E5612">
          <w:rPr>
            <w:rStyle w:val="Hipercze"/>
            <w:rFonts w:ascii="Neo Sans Pro" w:hAnsi="Neo Sans Pro"/>
            <w:b/>
            <w:bCs/>
          </w:rPr>
          <w:t>ISO/</w:t>
        </w:r>
        <w:r w:rsidR="00220A1F" w:rsidRPr="000E5612">
          <w:rPr>
            <w:rStyle w:val="Hipercze"/>
            <w:rFonts w:ascii="Neo Sans Pro" w:hAnsi="Neo Sans Pro"/>
            <w:b/>
            <w:bCs/>
          </w:rPr>
          <w:t>TB</w:t>
        </w:r>
        <w:r w:rsidRPr="000E5612">
          <w:rPr>
            <w:rStyle w:val="Hipercze"/>
            <w:rFonts w:ascii="Neo Sans Pro" w:hAnsi="Neo Sans Pro"/>
            <w:b/>
            <w:bCs/>
          </w:rPr>
          <w:t>/04</w:t>
        </w:r>
      </w:hyperlink>
      <w:r w:rsidRPr="00DD77F8">
        <w:rPr>
          <w:rFonts w:ascii="Neo Sans Pro" w:hAnsi="Neo Sans Pro"/>
          <w:b/>
          <w:bCs/>
        </w:rPr>
        <w:t>.</w:t>
      </w:r>
    </w:p>
    <w:p w:rsidR="00890411" w:rsidRPr="00890411" w:rsidRDefault="00890411" w:rsidP="00890411">
      <w:pPr>
        <w:spacing w:after="0" w:line="300" w:lineRule="exact"/>
        <w:jc w:val="both"/>
        <w:rPr>
          <w:rFonts w:ascii="Neo Sans Pro" w:hAnsi="Neo Sans Pro" w:cs="Arial"/>
        </w:rPr>
      </w:pPr>
      <w:r>
        <w:rPr>
          <w:rFonts w:ascii="Neo Sans Pro" w:hAnsi="Neo Sans Pro" w:cs="Arial"/>
        </w:rPr>
        <w:t>9.12</w:t>
      </w:r>
      <w:r w:rsidRPr="00890411">
        <w:rPr>
          <w:rFonts w:ascii="Neo Sans Pro" w:hAnsi="Neo Sans Pro" w:cs="Arial"/>
        </w:rPr>
        <w:t xml:space="preserve">. Instrukcja Bezpieczeństwa Pożarowego dla budynków administracyjnych nr 1 i 2 oraz magazynu technicznego przy ul. Żelaznej 7 – </w:t>
      </w:r>
      <w:hyperlink r:id="rId27" w:history="1">
        <w:r w:rsidRPr="00455AE4">
          <w:rPr>
            <w:rStyle w:val="Hipercze"/>
            <w:rFonts w:ascii="Neo Sans Pro" w:hAnsi="Neo Sans Pro" w:cs="Arial"/>
            <w:b/>
          </w:rPr>
          <w:t>ISO/TBP/01</w:t>
        </w:r>
      </w:hyperlink>
    </w:p>
    <w:p w:rsidR="00890411" w:rsidRPr="00890411" w:rsidRDefault="00890411" w:rsidP="00890411">
      <w:pPr>
        <w:spacing w:after="0" w:line="300" w:lineRule="exact"/>
        <w:jc w:val="both"/>
        <w:rPr>
          <w:rFonts w:ascii="Neo Sans Pro" w:hAnsi="Neo Sans Pro" w:cs="Arial"/>
        </w:rPr>
      </w:pPr>
      <w:r>
        <w:rPr>
          <w:rFonts w:ascii="Neo Sans Pro" w:hAnsi="Neo Sans Pro" w:cs="Arial"/>
        </w:rPr>
        <w:t>9.13</w:t>
      </w:r>
      <w:r w:rsidRPr="00890411">
        <w:rPr>
          <w:rFonts w:ascii="Neo Sans Pro" w:hAnsi="Neo Sans Pro" w:cs="Arial"/>
        </w:rPr>
        <w:t xml:space="preserve">. Instrukcja Bezpieczeństwa Pożarowego dla budynków Wydziału Wytwarzania „Południe” przy ul. Żelaznej 7 – </w:t>
      </w:r>
      <w:hyperlink r:id="rId28" w:history="1">
        <w:r w:rsidRPr="00455AE4">
          <w:rPr>
            <w:rStyle w:val="Hipercze"/>
            <w:rFonts w:ascii="Neo Sans Pro" w:hAnsi="Neo Sans Pro" w:cs="Arial"/>
            <w:b/>
          </w:rPr>
          <w:t>ISO/TBP/02</w:t>
        </w:r>
      </w:hyperlink>
    </w:p>
    <w:p w:rsidR="00890411" w:rsidRPr="00890411" w:rsidRDefault="00890411" w:rsidP="00890411">
      <w:pPr>
        <w:spacing w:after="0" w:line="300" w:lineRule="exact"/>
        <w:jc w:val="both"/>
        <w:rPr>
          <w:rFonts w:ascii="Neo Sans Pro" w:hAnsi="Neo Sans Pro" w:cs="Arial"/>
        </w:rPr>
      </w:pPr>
      <w:r>
        <w:rPr>
          <w:rFonts w:ascii="Neo Sans Pro" w:hAnsi="Neo Sans Pro" w:cs="Arial"/>
        </w:rPr>
        <w:t>9.14.</w:t>
      </w:r>
      <w:r w:rsidRPr="00890411">
        <w:rPr>
          <w:rFonts w:ascii="Neo Sans Pro" w:hAnsi="Neo Sans Pro" w:cs="Arial"/>
        </w:rPr>
        <w:t xml:space="preserve">. Instrukcja Bezpieczeństwa Pożarowego dla budynków Wydziału Wytwarzania „Północ” przy ul. Zofii </w:t>
      </w:r>
      <w:proofErr w:type="spellStart"/>
      <w:r w:rsidRPr="00890411">
        <w:rPr>
          <w:rFonts w:ascii="Neo Sans Pro" w:hAnsi="Neo Sans Pro" w:cs="Arial"/>
        </w:rPr>
        <w:t>Holszańskiej</w:t>
      </w:r>
      <w:proofErr w:type="spellEnd"/>
      <w:r w:rsidRPr="00890411">
        <w:rPr>
          <w:rFonts w:ascii="Neo Sans Pro" w:hAnsi="Neo Sans Pro" w:cs="Arial"/>
        </w:rPr>
        <w:t xml:space="preserve"> 3 – </w:t>
      </w:r>
      <w:hyperlink r:id="rId29" w:history="1">
        <w:r w:rsidRPr="00455AE4">
          <w:rPr>
            <w:rStyle w:val="Hipercze"/>
            <w:rFonts w:ascii="Neo Sans Pro" w:hAnsi="Neo Sans Pro" w:cs="Arial"/>
            <w:b/>
          </w:rPr>
          <w:t>ISO/TBP/03</w:t>
        </w:r>
      </w:hyperlink>
    </w:p>
    <w:p w:rsidR="00890411" w:rsidRPr="00890411" w:rsidRDefault="00890411" w:rsidP="00890411">
      <w:pPr>
        <w:spacing w:after="0" w:line="300" w:lineRule="exact"/>
        <w:jc w:val="both"/>
        <w:rPr>
          <w:rFonts w:ascii="Neo Sans Pro" w:hAnsi="Neo Sans Pro" w:cs="Arial"/>
        </w:rPr>
      </w:pPr>
      <w:r>
        <w:rPr>
          <w:rFonts w:ascii="Neo Sans Pro" w:hAnsi="Neo Sans Pro" w:cs="Arial"/>
        </w:rPr>
        <w:t>9.15.</w:t>
      </w:r>
      <w:r w:rsidRPr="00890411">
        <w:rPr>
          <w:rFonts w:ascii="Neo Sans Pro" w:hAnsi="Neo Sans Pro" w:cs="Arial"/>
        </w:rPr>
        <w:t xml:space="preserve"> Instrukcja Bezpieczeństwa Pożarowego dla stacji uzdatniania wody Wydziału Wytwarzania „Północ” przy ul. Energetyków 16 - </w:t>
      </w:r>
      <w:hyperlink r:id="rId30" w:history="1">
        <w:r w:rsidRPr="00455AE4">
          <w:rPr>
            <w:rStyle w:val="Hipercze"/>
            <w:rFonts w:ascii="Neo Sans Pro" w:hAnsi="Neo Sans Pro" w:cs="Arial"/>
            <w:b/>
          </w:rPr>
          <w:t>ISO/TBP/04</w:t>
        </w:r>
      </w:hyperlink>
    </w:p>
    <w:p w:rsidR="00890411" w:rsidRPr="00890411" w:rsidRDefault="00890411" w:rsidP="00890411">
      <w:pPr>
        <w:spacing w:after="0" w:line="300" w:lineRule="exact"/>
        <w:jc w:val="both"/>
        <w:rPr>
          <w:rFonts w:ascii="Neo Sans Pro" w:hAnsi="Neo Sans Pro" w:cs="Arial"/>
        </w:rPr>
      </w:pPr>
      <w:r>
        <w:rPr>
          <w:rFonts w:ascii="Neo Sans Pro" w:hAnsi="Neo Sans Pro" w:cs="Arial"/>
        </w:rPr>
        <w:t>9.16</w:t>
      </w:r>
      <w:r w:rsidRPr="00890411">
        <w:rPr>
          <w:rFonts w:ascii="Neo Sans Pro" w:hAnsi="Neo Sans Pro" w:cs="Arial"/>
        </w:rPr>
        <w:t xml:space="preserve">. Instrukcja Bezpieczeństwa Pożarowego dla budynku sieci ciepłowniczej przy ul. Traugutta 53 – </w:t>
      </w:r>
      <w:hyperlink r:id="rId31" w:history="1">
        <w:r w:rsidRPr="00455AE4">
          <w:rPr>
            <w:rStyle w:val="Hipercze"/>
            <w:rFonts w:ascii="Neo Sans Pro" w:hAnsi="Neo Sans Pro" w:cs="Arial"/>
            <w:b/>
          </w:rPr>
          <w:t>ISO/TBP/05</w:t>
        </w:r>
      </w:hyperlink>
    </w:p>
    <w:p w:rsidR="00890411" w:rsidRPr="00890411" w:rsidRDefault="00890411" w:rsidP="00890411">
      <w:pPr>
        <w:spacing w:after="0" w:line="300" w:lineRule="exact"/>
        <w:jc w:val="both"/>
        <w:rPr>
          <w:rFonts w:ascii="Neo Sans Pro" w:hAnsi="Neo Sans Pro" w:cs="Arial"/>
        </w:rPr>
      </w:pPr>
      <w:r>
        <w:rPr>
          <w:rFonts w:ascii="Neo Sans Pro" w:hAnsi="Neo Sans Pro" w:cs="Arial"/>
        </w:rPr>
        <w:t>9.17</w:t>
      </w:r>
      <w:r w:rsidRPr="00890411">
        <w:rPr>
          <w:rFonts w:ascii="Neo Sans Pro" w:hAnsi="Neo Sans Pro" w:cs="Arial"/>
        </w:rPr>
        <w:t xml:space="preserve">. Instrukcja przeciwpożarowa dla składowisk węgla „RADPEC” S.A. - </w:t>
      </w:r>
      <w:hyperlink r:id="rId32" w:history="1">
        <w:r w:rsidRPr="00455AE4">
          <w:rPr>
            <w:rStyle w:val="Hipercze"/>
            <w:rFonts w:ascii="Neo Sans Pro" w:hAnsi="Neo Sans Pro" w:cs="Arial"/>
            <w:b/>
          </w:rPr>
          <w:t>ISO/TBP/06</w:t>
        </w:r>
      </w:hyperlink>
    </w:p>
    <w:p w:rsidR="00EA11BA" w:rsidRDefault="00F47A63" w:rsidP="00890411">
      <w:pPr>
        <w:overflowPunct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Neo Sans Pro" w:hAnsi="Neo Sans Pro"/>
          <w:b/>
        </w:rPr>
        <w:sectPr w:rsidR="00EA11BA" w:rsidSect="00F47A63">
          <w:headerReference w:type="default" r:id="rId33"/>
          <w:pgSz w:w="11906" w:h="16838"/>
          <w:pgMar w:top="2410" w:right="1417" w:bottom="1417" w:left="1417" w:header="708" w:footer="708" w:gutter="0"/>
          <w:cols w:space="708"/>
          <w:docGrid w:linePitch="360"/>
        </w:sectPr>
      </w:pPr>
      <w:r w:rsidRPr="00890411">
        <w:rPr>
          <w:rFonts w:ascii="Neo Sans Pro" w:hAnsi="Neo Sans Pro"/>
        </w:rPr>
        <w:t>9.</w:t>
      </w:r>
      <w:r w:rsidR="00890411">
        <w:rPr>
          <w:rFonts w:ascii="Neo Sans Pro" w:hAnsi="Neo Sans Pro"/>
        </w:rPr>
        <w:t>18</w:t>
      </w:r>
      <w:r w:rsidRPr="00890411">
        <w:rPr>
          <w:rFonts w:ascii="Neo Sans Pro" w:hAnsi="Neo Sans Pro"/>
        </w:rPr>
        <w:t>. „Instrukcja postępowania na wypadek wydarzeń nadzwyczajnych zagrażających środowisku na terenie Wydziału Grzewczego Południe”</w:t>
      </w:r>
      <w:r w:rsidRPr="00890411">
        <w:rPr>
          <w:rFonts w:ascii="Neo Sans Pro" w:hAnsi="Neo Sans Pro"/>
          <w:b/>
        </w:rPr>
        <w:t xml:space="preserve"> </w:t>
      </w:r>
      <w:hyperlink r:id="rId34" w:history="1">
        <w:r w:rsidRPr="00890411">
          <w:rPr>
            <w:rStyle w:val="Hipercze"/>
            <w:rFonts w:ascii="Neo Sans Pro" w:hAnsi="Neo Sans Pro"/>
            <w:b/>
          </w:rPr>
          <w:t>ISO/TC I/06</w:t>
        </w:r>
      </w:hyperlink>
      <w:r w:rsidRPr="00890411">
        <w:rPr>
          <w:rFonts w:ascii="Neo Sans Pro" w:hAnsi="Neo Sans Pro"/>
          <w:b/>
        </w:rPr>
        <w:t>.</w:t>
      </w:r>
    </w:p>
    <w:p w:rsidR="00F47A63" w:rsidRPr="00890411" w:rsidRDefault="00F47A63" w:rsidP="00890411">
      <w:pPr>
        <w:overflowPunct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Neo Sans Pro" w:hAnsi="Neo Sans Pro"/>
          <w:b/>
        </w:rPr>
      </w:pPr>
      <w:r w:rsidRPr="00890411">
        <w:rPr>
          <w:rFonts w:ascii="Neo Sans Pro" w:hAnsi="Neo Sans Pro"/>
        </w:rPr>
        <w:lastRenderedPageBreak/>
        <w:t>9.</w:t>
      </w:r>
      <w:r w:rsidR="00890411">
        <w:rPr>
          <w:rFonts w:ascii="Neo Sans Pro" w:hAnsi="Neo Sans Pro"/>
        </w:rPr>
        <w:t>19</w:t>
      </w:r>
      <w:r w:rsidRPr="00890411">
        <w:rPr>
          <w:rFonts w:ascii="Neo Sans Pro" w:hAnsi="Neo Sans Pro"/>
        </w:rPr>
        <w:t xml:space="preserve">. „Instrukcja postępowania na wypadek wydarzeń nadzwyczajnych zagrażających środowisku na terenie Wydziału Grzewczego Północ” </w:t>
      </w:r>
      <w:hyperlink r:id="rId35" w:history="1">
        <w:r w:rsidRPr="00890411">
          <w:rPr>
            <w:rStyle w:val="Hipercze"/>
            <w:rFonts w:ascii="Neo Sans Pro" w:hAnsi="Neo Sans Pro"/>
            <w:b/>
          </w:rPr>
          <w:t>ISO/TC II/06</w:t>
        </w:r>
      </w:hyperlink>
      <w:r w:rsidRPr="00890411">
        <w:rPr>
          <w:rFonts w:ascii="Neo Sans Pro" w:hAnsi="Neo Sans Pro"/>
          <w:b/>
        </w:rPr>
        <w:t>.</w:t>
      </w:r>
    </w:p>
    <w:p w:rsidR="00F47A63" w:rsidRPr="00890411" w:rsidRDefault="00F47A63" w:rsidP="00890411">
      <w:pPr>
        <w:spacing w:after="0" w:line="300" w:lineRule="exact"/>
        <w:ind w:left="567" w:hanging="567"/>
        <w:jc w:val="both"/>
        <w:rPr>
          <w:rFonts w:ascii="Neo Sans Pro" w:hAnsi="Neo Sans Pro" w:cs="TimesNewRomanPSMT"/>
        </w:rPr>
      </w:pPr>
      <w:r w:rsidRPr="00890411">
        <w:rPr>
          <w:rFonts w:ascii="Neo Sans Pro" w:hAnsi="Neo Sans Pro" w:cs="TimesNewRomanPSMT"/>
        </w:rPr>
        <w:t>9.2</w:t>
      </w:r>
      <w:r w:rsidR="00890411">
        <w:rPr>
          <w:rFonts w:ascii="Neo Sans Pro" w:hAnsi="Neo Sans Pro" w:cs="TimesNewRomanPSMT"/>
        </w:rPr>
        <w:t>0</w:t>
      </w:r>
      <w:r w:rsidRPr="00890411">
        <w:rPr>
          <w:rFonts w:ascii="Neo Sans Pro" w:hAnsi="Neo Sans Pro" w:cs="TimesNewRomanPSMT"/>
        </w:rPr>
        <w:t>. Wzór</w:t>
      </w:r>
      <w:r w:rsidRPr="00890411">
        <w:rPr>
          <w:rFonts w:ascii="Neo Sans Pro" w:hAnsi="Neo Sans Pro" w:cs="TimesNewRomanPSMT"/>
          <w:b/>
        </w:rPr>
        <w:t xml:space="preserve"> Z-03/07/06</w:t>
      </w:r>
      <w:r w:rsidRPr="00890411">
        <w:rPr>
          <w:rFonts w:ascii="Neo Sans Pro" w:hAnsi="Neo Sans Pro" w:cs="TimesNewRomanPSMT"/>
        </w:rPr>
        <w:t xml:space="preserve"> „Polecenie wykonania pracy”,</w:t>
      </w:r>
    </w:p>
    <w:p w:rsidR="00F47A63" w:rsidRPr="00890411" w:rsidRDefault="00F47A63" w:rsidP="00890411">
      <w:pPr>
        <w:spacing w:after="0" w:line="300" w:lineRule="exact"/>
        <w:ind w:left="567" w:hanging="567"/>
        <w:jc w:val="both"/>
        <w:rPr>
          <w:rFonts w:ascii="Neo Sans Pro" w:hAnsi="Neo Sans Pro" w:cs="TimesNewRomanPSMT"/>
        </w:rPr>
      </w:pPr>
      <w:r w:rsidRPr="00890411">
        <w:rPr>
          <w:rFonts w:ascii="Neo Sans Pro" w:hAnsi="Neo Sans Pro" w:cs="TimesNewRomanPSMT"/>
        </w:rPr>
        <w:t>9.2</w:t>
      </w:r>
      <w:r w:rsidR="00890411">
        <w:rPr>
          <w:rFonts w:ascii="Neo Sans Pro" w:hAnsi="Neo Sans Pro" w:cs="TimesNewRomanPSMT"/>
        </w:rPr>
        <w:t>1</w:t>
      </w:r>
      <w:r w:rsidRPr="00890411">
        <w:rPr>
          <w:rFonts w:ascii="Neo Sans Pro" w:hAnsi="Neo Sans Pro" w:cs="TimesNewRomanPSMT"/>
        </w:rPr>
        <w:t xml:space="preserve">. Wzór </w:t>
      </w:r>
      <w:hyperlink r:id="rId36" w:history="1">
        <w:r w:rsidRPr="00890411">
          <w:rPr>
            <w:rStyle w:val="Hipercze"/>
            <w:rFonts w:ascii="Neo Sans Pro" w:hAnsi="Neo Sans Pro" w:cs="TimesNewRomanPSMT"/>
            <w:b/>
          </w:rPr>
          <w:t>Z-07/07/06</w:t>
        </w:r>
      </w:hyperlink>
      <w:r w:rsidRPr="00890411">
        <w:rPr>
          <w:rStyle w:val="Hipercze"/>
          <w:rFonts w:ascii="Neo Sans Pro" w:hAnsi="Neo Sans Pro" w:cs="TimesNewRomanPSMT"/>
          <w:b/>
        </w:rPr>
        <w:t xml:space="preserve"> </w:t>
      </w:r>
      <w:r w:rsidRPr="00890411">
        <w:rPr>
          <w:rStyle w:val="Hipercze"/>
          <w:rFonts w:ascii="Neo Sans Pro" w:hAnsi="Neo Sans Pro" w:cs="TimesNewRomanPSMT"/>
        </w:rPr>
        <w:t>„</w:t>
      </w:r>
      <w:r w:rsidRPr="00890411">
        <w:rPr>
          <w:rFonts w:ascii="Neo Sans Pro" w:hAnsi="Neo Sans Pro" w:cs="TimesNewRomanPSMT"/>
        </w:rPr>
        <w:t>Wykaz osób dopuszczających do pracy z firm obsługujących”.</w:t>
      </w:r>
    </w:p>
    <w:p w:rsidR="00F47A63" w:rsidRPr="00DD77F8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</w:rPr>
      </w:pPr>
    </w:p>
    <w:p w:rsidR="00F47A63" w:rsidRPr="008A510E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b/>
          <w:color w:val="000000" w:themeColor="text1"/>
        </w:rPr>
      </w:pPr>
      <w:r w:rsidRPr="008A510E">
        <w:rPr>
          <w:rFonts w:ascii="Neo Sans Pro" w:hAnsi="Neo Sans Pro"/>
          <w:b/>
          <w:color w:val="000000" w:themeColor="text1"/>
        </w:rPr>
        <w:t>10.</w:t>
      </w:r>
      <w:r w:rsidRPr="008A510E">
        <w:rPr>
          <w:rFonts w:ascii="Neo Sans Pro" w:hAnsi="Neo Sans Pro"/>
          <w:color w:val="000000" w:themeColor="text1"/>
        </w:rPr>
        <w:t xml:space="preserve"> </w:t>
      </w:r>
      <w:r w:rsidRPr="008A510E">
        <w:rPr>
          <w:rFonts w:ascii="Neo Sans Pro" w:hAnsi="Neo Sans Pro"/>
          <w:b/>
          <w:color w:val="000000" w:themeColor="text1"/>
        </w:rPr>
        <w:t>Wykaz aktów prawnych na podstawie których opracowano niniejszą instrukcję</w:t>
      </w:r>
    </w:p>
    <w:p w:rsidR="00F47A63" w:rsidRPr="008A510E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8A510E">
        <w:rPr>
          <w:rFonts w:ascii="Neo Sans Pro" w:hAnsi="Neo Sans Pro"/>
          <w:color w:val="000000" w:themeColor="text1"/>
        </w:rPr>
        <w:t>10.1.Ustawa z dnia 26 czerwca 1974 roku Kodeks pracy (</w:t>
      </w:r>
      <w:proofErr w:type="spellStart"/>
      <w:r w:rsidR="008A510E" w:rsidRPr="008A510E">
        <w:rPr>
          <w:rFonts w:ascii="Neo Sans Pro" w:hAnsi="Neo Sans Pro"/>
          <w:color w:val="000000" w:themeColor="text1"/>
        </w:rPr>
        <w:t>J.t</w:t>
      </w:r>
      <w:proofErr w:type="spellEnd"/>
      <w:r w:rsidR="008A510E" w:rsidRPr="008A510E">
        <w:rPr>
          <w:rFonts w:ascii="Neo Sans Pro" w:hAnsi="Neo Sans Pro"/>
          <w:color w:val="000000" w:themeColor="text1"/>
        </w:rPr>
        <w:t xml:space="preserve">.: Dz. U. z 2018 r. poz. </w:t>
      </w:r>
      <w:r w:rsidR="00552C19">
        <w:rPr>
          <w:rFonts w:ascii="Neo Sans Pro" w:hAnsi="Neo Sans Pro"/>
          <w:color w:val="000000" w:themeColor="text1"/>
        </w:rPr>
        <w:t>917</w:t>
      </w:r>
      <w:r w:rsidR="008A510E" w:rsidRPr="008A510E">
        <w:rPr>
          <w:rFonts w:ascii="Neo Sans Pro" w:hAnsi="Neo Sans Pro"/>
          <w:color w:val="000000" w:themeColor="text1"/>
        </w:rPr>
        <w:t xml:space="preserve"> wraz </w:t>
      </w:r>
      <w:r w:rsidR="008A510E">
        <w:rPr>
          <w:rFonts w:ascii="Neo Sans Pro" w:hAnsi="Neo Sans Pro"/>
          <w:color w:val="000000" w:themeColor="text1"/>
        </w:rPr>
        <w:br/>
      </w:r>
      <w:r w:rsidR="008A510E" w:rsidRPr="008A510E">
        <w:rPr>
          <w:rFonts w:ascii="Neo Sans Pro" w:hAnsi="Neo Sans Pro"/>
          <w:color w:val="000000" w:themeColor="text1"/>
        </w:rPr>
        <w:t>z późniejszymi zmianami</w:t>
      </w:r>
      <w:r w:rsidRPr="008A510E">
        <w:rPr>
          <w:rFonts w:ascii="Neo Sans Pro" w:hAnsi="Neo Sans Pro"/>
          <w:color w:val="000000" w:themeColor="text1"/>
        </w:rPr>
        <w:t>),</w:t>
      </w:r>
    </w:p>
    <w:p w:rsidR="00F47A63" w:rsidRPr="008A510E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8A510E">
        <w:rPr>
          <w:rFonts w:ascii="Neo Sans Pro" w:hAnsi="Neo Sans Pro"/>
          <w:color w:val="000000" w:themeColor="text1"/>
        </w:rPr>
        <w:t xml:space="preserve">10.2. Ustawa z dnia 30 października 2002 roku o ubezpieczeniu społecznym z tytułu wypadków przy pracy i chorób zawodowych </w:t>
      </w:r>
      <w:r w:rsidR="00220A1F" w:rsidRPr="008A510E">
        <w:rPr>
          <w:rFonts w:ascii="Neo Sans Pro" w:hAnsi="Neo Sans Pro"/>
          <w:color w:val="000000" w:themeColor="text1"/>
        </w:rPr>
        <w:t>(</w:t>
      </w:r>
      <w:proofErr w:type="spellStart"/>
      <w:r w:rsidR="008A510E" w:rsidRPr="008A510E">
        <w:rPr>
          <w:rFonts w:ascii="Neo Sans Pro" w:hAnsi="Neo Sans Pro" w:cs="Arial"/>
          <w:color w:val="000000" w:themeColor="text1"/>
        </w:rPr>
        <w:t>J.t</w:t>
      </w:r>
      <w:proofErr w:type="spellEnd"/>
      <w:r w:rsidR="008A510E" w:rsidRPr="008A510E">
        <w:rPr>
          <w:rFonts w:ascii="Neo Sans Pro" w:hAnsi="Neo Sans Pro" w:cs="Arial"/>
          <w:color w:val="000000" w:themeColor="text1"/>
        </w:rPr>
        <w:t>.: Dz. U. z 201</w:t>
      </w:r>
      <w:r w:rsidR="00552C19">
        <w:rPr>
          <w:rFonts w:ascii="Neo Sans Pro" w:hAnsi="Neo Sans Pro" w:cs="Arial"/>
          <w:color w:val="000000" w:themeColor="text1"/>
        </w:rPr>
        <w:t>8</w:t>
      </w:r>
      <w:r w:rsidR="008A510E" w:rsidRPr="008A510E">
        <w:rPr>
          <w:rFonts w:ascii="Neo Sans Pro" w:hAnsi="Neo Sans Pro" w:cs="Arial"/>
          <w:color w:val="000000" w:themeColor="text1"/>
        </w:rPr>
        <w:t xml:space="preserve"> r. poz. 1</w:t>
      </w:r>
      <w:r w:rsidR="00552C19">
        <w:rPr>
          <w:rFonts w:ascii="Neo Sans Pro" w:hAnsi="Neo Sans Pro" w:cs="Arial"/>
          <w:color w:val="000000" w:themeColor="text1"/>
        </w:rPr>
        <w:t>376</w:t>
      </w:r>
      <w:r w:rsidR="008A510E" w:rsidRPr="008A510E">
        <w:rPr>
          <w:rFonts w:ascii="Neo Sans Pro" w:hAnsi="Neo Sans Pro" w:cs="Arial"/>
          <w:color w:val="000000" w:themeColor="text1"/>
        </w:rPr>
        <w:t xml:space="preserve"> wraz </w:t>
      </w:r>
      <w:r w:rsidR="008A510E">
        <w:rPr>
          <w:rFonts w:ascii="Neo Sans Pro" w:hAnsi="Neo Sans Pro" w:cs="Arial"/>
          <w:color w:val="000000" w:themeColor="text1"/>
        </w:rPr>
        <w:br/>
      </w:r>
      <w:r w:rsidR="008A510E" w:rsidRPr="008A510E">
        <w:rPr>
          <w:rFonts w:ascii="Neo Sans Pro" w:hAnsi="Neo Sans Pro" w:cs="Arial"/>
          <w:color w:val="000000" w:themeColor="text1"/>
        </w:rPr>
        <w:t>z późniejszymi zmianami</w:t>
      </w:r>
      <w:r w:rsidRPr="008A510E">
        <w:rPr>
          <w:rFonts w:ascii="Neo Sans Pro" w:hAnsi="Neo Sans Pro"/>
          <w:color w:val="000000" w:themeColor="text1"/>
        </w:rPr>
        <w:t>).</w:t>
      </w:r>
    </w:p>
    <w:p w:rsidR="00F47A63" w:rsidRPr="008A510E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8A510E">
        <w:rPr>
          <w:rFonts w:ascii="Neo Sans Pro" w:hAnsi="Neo Sans Pro"/>
          <w:color w:val="000000" w:themeColor="text1"/>
        </w:rPr>
        <w:t xml:space="preserve">10.3. Ustawa z dnia 7 lipca 1994 roku prawo budowlane </w:t>
      </w:r>
      <w:r w:rsidR="00220A1F" w:rsidRPr="008A510E">
        <w:rPr>
          <w:rFonts w:ascii="Neo Sans Pro" w:hAnsi="Neo Sans Pro"/>
          <w:color w:val="000000" w:themeColor="text1"/>
        </w:rPr>
        <w:t>(</w:t>
      </w:r>
      <w:proofErr w:type="spellStart"/>
      <w:r w:rsidR="008A510E" w:rsidRPr="008A510E">
        <w:rPr>
          <w:rFonts w:ascii="Neo Sans Pro" w:hAnsi="Neo Sans Pro" w:cs="Arial"/>
          <w:color w:val="000000" w:themeColor="text1"/>
        </w:rPr>
        <w:t>J.t</w:t>
      </w:r>
      <w:proofErr w:type="spellEnd"/>
      <w:r w:rsidR="008A510E" w:rsidRPr="008A510E">
        <w:rPr>
          <w:rFonts w:ascii="Neo Sans Pro" w:hAnsi="Neo Sans Pro" w:cs="Arial"/>
          <w:color w:val="000000" w:themeColor="text1"/>
        </w:rPr>
        <w:t>.: Dz. U. z 201</w:t>
      </w:r>
      <w:r w:rsidR="00552C19">
        <w:rPr>
          <w:rFonts w:ascii="Neo Sans Pro" w:hAnsi="Neo Sans Pro" w:cs="Arial"/>
          <w:color w:val="000000" w:themeColor="text1"/>
        </w:rPr>
        <w:t>8</w:t>
      </w:r>
      <w:r w:rsidR="008A510E" w:rsidRPr="008A510E">
        <w:rPr>
          <w:rFonts w:ascii="Neo Sans Pro" w:hAnsi="Neo Sans Pro" w:cs="Arial"/>
          <w:color w:val="000000" w:themeColor="text1"/>
        </w:rPr>
        <w:t xml:space="preserve"> r. poz. 1</w:t>
      </w:r>
      <w:r w:rsidR="00552C19">
        <w:rPr>
          <w:rFonts w:ascii="Neo Sans Pro" w:hAnsi="Neo Sans Pro" w:cs="Arial"/>
          <w:color w:val="000000" w:themeColor="text1"/>
        </w:rPr>
        <w:t>202</w:t>
      </w:r>
      <w:r w:rsidR="008A510E" w:rsidRPr="008A510E">
        <w:rPr>
          <w:rFonts w:ascii="Neo Sans Pro" w:hAnsi="Neo Sans Pro" w:cs="Arial"/>
          <w:color w:val="000000" w:themeColor="text1"/>
        </w:rPr>
        <w:t xml:space="preserve"> wraz </w:t>
      </w:r>
      <w:r w:rsidR="008A510E">
        <w:rPr>
          <w:rFonts w:ascii="Neo Sans Pro" w:hAnsi="Neo Sans Pro" w:cs="Arial"/>
          <w:color w:val="000000" w:themeColor="text1"/>
        </w:rPr>
        <w:br/>
      </w:r>
      <w:r w:rsidR="008A510E" w:rsidRPr="008A510E">
        <w:rPr>
          <w:rFonts w:ascii="Neo Sans Pro" w:hAnsi="Neo Sans Pro" w:cs="Arial"/>
          <w:color w:val="000000" w:themeColor="text1"/>
        </w:rPr>
        <w:t>z późniejszymi zmianami</w:t>
      </w:r>
      <w:r w:rsidR="00220A1F" w:rsidRPr="008A510E">
        <w:rPr>
          <w:rFonts w:ascii="Neo Sans Pro" w:hAnsi="Neo Sans Pro"/>
          <w:color w:val="000000" w:themeColor="text1"/>
        </w:rPr>
        <w:t>).</w:t>
      </w:r>
    </w:p>
    <w:p w:rsidR="00F47A63" w:rsidRPr="008A510E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8A510E">
        <w:rPr>
          <w:rFonts w:ascii="Neo Sans Pro" w:hAnsi="Neo Sans Pro"/>
          <w:color w:val="000000" w:themeColor="text1"/>
        </w:rPr>
        <w:t>10.4. Ustawa z dnia 10 kwietnia 1997 roku prawo energetyczne. (</w:t>
      </w:r>
      <w:proofErr w:type="spellStart"/>
      <w:r w:rsidR="008A510E" w:rsidRPr="008A510E">
        <w:rPr>
          <w:rFonts w:ascii="Neo Sans Pro" w:hAnsi="Neo Sans Pro" w:cs="Arial"/>
          <w:color w:val="000000" w:themeColor="text1"/>
        </w:rPr>
        <w:t>J.t</w:t>
      </w:r>
      <w:proofErr w:type="spellEnd"/>
      <w:r w:rsidR="008A510E" w:rsidRPr="008A510E">
        <w:rPr>
          <w:rFonts w:ascii="Neo Sans Pro" w:hAnsi="Neo Sans Pro" w:cs="Arial"/>
          <w:color w:val="000000" w:themeColor="text1"/>
        </w:rPr>
        <w:t>.: Dz. U. z 201</w:t>
      </w:r>
      <w:r w:rsidR="00552C19">
        <w:rPr>
          <w:rFonts w:ascii="Neo Sans Pro" w:hAnsi="Neo Sans Pro" w:cs="Arial"/>
          <w:color w:val="000000" w:themeColor="text1"/>
        </w:rPr>
        <w:t>8</w:t>
      </w:r>
      <w:r w:rsidR="008A510E" w:rsidRPr="008A510E">
        <w:rPr>
          <w:rFonts w:ascii="Neo Sans Pro" w:hAnsi="Neo Sans Pro" w:cs="Arial"/>
          <w:color w:val="000000" w:themeColor="text1"/>
        </w:rPr>
        <w:t xml:space="preserve"> r. poz. </w:t>
      </w:r>
      <w:r w:rsidR="00552C19">
        <w:rPr>
          <w:rFonts w:ascii="Neo Sans Pro" w:hAnsi="Neo Sans Pro" w:cs="Arial"/>
          <w:color w:val="000000" w:themeColor="text1"/>
        </w:rPr>
        <w:t>755</w:t>
      </w:r>
      <w:r w:rsidR="008A510E" w:rsidRPr="008A510E">
        <w:rPr>
          <w:rFonts w:ascii="Neo Sans Pro" w:hAnsi="Neo Sans Pro" w:cs="Arial"/>
          <w:color w:val="000000" w:themeColor="text1"/>
        </w:rPr>
        <w:t>; wraz z późniejszymi zmianami</w:t>
      </w:r>
      <w:r w:rsidRPr="008A510E">
        <w:rPr>
          <w:rFonts w:ascii="Neo Sans Pro" w:hAnsi="Neo Sans Pro"/>
          <w:color w:val="000000" w:themeColor="text1"/>
        </w:rPr>
        <w:t>).</w:t>
      </w:r>
    </w:p>
    <w:p w:rsidR="00F47A63" w:rsidRPr="008A510E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8A510E">
        <w:rPr>
          <w:rFonts w:ascii="Neo Sans Pro" w:hAnsi="Neo Sans Pro"/>
          <w:color w:val="000000" w:themeColor="text1"/>
        </w:rPr>
        <w:t>10.5. Rozporządzenie Ministra Pracy i Polityki Socjalnej z dnia 28 maja 1996 roku w sprawie rodzajów prac wymagających szczególnej sprawności psychofizycznej (</w:t>
      </w:r>
      <w:proofErr w:type="spellStart"/>
      <w:r w:rsidR="008A510E" w:rsidRPr="008A510E">
        <w:rPr>
          <w:rFonts w:ascii="Neo Sans Pro" w:hAnsi="Neo Sans Pro" w:cs="Arial"/>
          <w:color w:val="000000" w:themeColor="text1"/>
        </w:rPr>
        <w:t>J.t</w:t>
      </w:r>
      <w:proofErr w:type="spellEnd"/>
      <w:r w:rsidR="008A510E" w:rsidRPr="008A510E">
        <w:rPr>
          <w:rFonts w:ascii="Neo Sans Pro" w:hAnsi="Neo Sans Pro" w:cs="Arial"/>
          <w:color w:val="000000" w:themeColor="text1"/>
        </w:rPr>
        <w:t xml:space="preserve">.: </w:t>
      </w:r>
      <w:proofErr w:type="spellStart"/>
      <w:r w:rsidR="008A510E" w:rsidRPr="008A510E">
        <w:rPr>
          <w:rFonts w:ascii="Neo Sans Pro" w:hAnsi="Neo Sans Pro" w:cs="Arial"/>
          <w:color w:val="000000" w:themeColor="text1"/>
        </w:rPr>
        <w:t>Dz.U</w:t>
      </w:r>
      <w:proofErr w:type="spellEnd"/>
      <w:r w:rsidR="008A510E" w:rsidRPr="008A510E">
        <w:rPr>
          <w:rFonts w:ascii="Neo Sans Pro" w:hAnsi="Neo Sans Pro" w:cs="Arial"/>
          <w:color w:val="000000" w:themeColor="text1"/>
        </w:rPr>
        <w:t>. z 2016r. poz.20</w:t>
      </w:r>
      <w:r w:rsidRPr="008A510E">
        <w:rPr>
          <w:rFonts w:ascii="Neo Sans Pro" w:hAnsi="Neo Sans Pro"/>
          <w:color w:val="000000" w:themeColor="text1"/>
        </w:rPr>
        <w:t>).</w:t>
      </w:r>
    </w:p>
    <w:p w:rsidR="00F47A63" w:rsidRPr="00DD77F8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</w:rPr>
      </w:pPr>
      <w:r w:rsidRPr="00DD77F8">
        <w:rPr>
          <w:rFonts w:ascii="Neo Sans Pro" w:hAnsi="Neo Sans Pro"/>
        </w:rPr>
        <w:t xml:space="preserve">10.6. Rozporządzenie Ministra Zdrowia i Opieki Społecznej z dnia 30 maja 1996 roku </w:t>
      </w:r>
      <w:r w:rsidR="00890411">
        <w:rPr>
          <w:rFonts w:ascii="Neo Sans Pro" w:hAnsi="Neo Sans Pro"/>
        </w:rPr>
        <w:br/>
      </w:r>
      <w:r w:rsidRPr="00DD77F8">
        <w:rPr>
          <w:rFonts w:ascii="Neo Sans Pro" w:hAnsi="Neo Sans Pro"/>
        </w:rPr>
        <w:t>w sprawie przeprowadzania badań lekarskich pracowników, zakresu profilaktycznej opieki zdrowotnej nad pracownikami oraz orzeczeń lekarskich wydawanych do celów przewidzianych w Kodeksie pracy (Dz.U. nr 69, poz.332 wraz z późniejszymi zmianami).</w:t>
      </w:r>
    </w:p>
    <w:p w:rsidR="00F47A63" w:rsidRPr="00DD77F8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</w:rPr>
      </w:pPr>
      <w:r w:rsidRPr="00DD77F8">
        <w:rPr>
          <w:rFonts w:ascii="Neo Sans Pro" w:hAnsi="Neo Sans Pro"/>
        </w:rPr>
        <w:t xml:space="preserve">10.7. Rozporządzenie Ministra Pracy i Polityki Socjalnej z dnia 26 września 1997 roku </w:t>
      </w:r>
      <w:r w:rsidR="00890411">
        <w:rPr>
          <w:rFonts w:ascii="Neo Sans Pro" w:hAnsi="Neo Sans Pro"/>
        </w:rPr>
        <w:br/>
      </w:r>
      <w:r w:rsidRPr="00DD77F8">
        <w:rPr>
          <w:rFonts w:ascii="Neo Sans Pro" w:hAnsi="Neo Sans Pro"/>
        </w:rPr>
        <w:t>w sprawie ogólnych przepisów bezpieczeństwa i higieny pracy (J.t.: Dz. U. z 2003 r. Nr 169, poz. 1650 wraz z późniejszymi zmianami).</w:t>
      </w:r>
    </w:p>
    <w:p w:rsidR="00F47A63" w:rsidRPr="00DD77F8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</w:rPr>
      </w:pPr>
      <w:r w:rsidRPr="00DD77F8">
        <w:rPr>
          <w:rFonts w:ascii="Neo Sans Pro" w:hAnsi="Neo Sans Pro"/>
        </w:rPr>
        <w:t>10.8. Rozporządzenie Ministra Gospodarki z dnia 28 marca 2013 roku w sprawie bezpieczeństwa i higieny pracy przy urządzeniach energetycznych (Dz.U. poz. 492).</w:t>
      </w:r>
    </w:p>
    <w:p w:rsidR="00F47A63" w:rsidRPr="00DD77F8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</w:rPr>
      </w:pPr>
      <w:r w:rsidRPr="00DD77F8">
        <w:rPr>
          <w:rFonts w:ascii="Neo Sans Pro" w:hAnsi="Neo Sans Pro"/>
        </w:rPr>
        <w:t>10.9. Rozporządzenie Ministra Gospodarki i Pracy z dnia 16 września 2004 roku w sprawie wzoru protokołu ustalenia okoliczności i przyczyn wypadku przy pracy (Dz.U. nr 227, poz. 2298).</w:t>
      </w:r>
    </w:p>
    <w:p w:rsidR="00F47A63" w:rsidRPr="00DD77F8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</w:rPr>
      </w:pPr>
      <w:r w:rsidRPr="00DD77F8">
        <w:rPr>
          <w:rFonts w:ascii="Neo Sans Pro" w:hAnsi="Neo Sans Pro"/>
        </w:rPr>
        <w:t>10.10. Rozporządzenie Rady Ministrów z dnia 1 lipca 2009 roku w sprawie ustalania okoliczności i przyczyn wypadków przy pracy (Dz.U. nr 105, poz. 870</w:t>
      </w:r>
    </w:p>
    <w:p w:rsidR="00F47A63" w:rsidRPr="00DD77F8" w:rsidRDefault="00F47A63" w:rsidP="00F47A6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b/>
        </w:rPr>
      </w:pPr>
      <w:r w:rsidRPr="00DD77F8">
        <w:rPr>
          <w:rFonts w:ascii="Neo Sans Pro" w:hAnsi="Neo Sans Pro"/>
        </w:rPr>
        <w:t xml:space="preserve">10.11. Rozporządzenie Ministra Spraw Wewnętrznych i Administracji z dnia 7 czerwca 2010 roku w sprawie ochrony przeciwpożarowej budynków, innych obiektów budowlanych </w:t>
      </w:r>
      <w:r w:rsidR="00890411">
        <w:rPr>
          <w:rFonts w:ascii="Neo Sans Pro" w:hAnsi="Neo Sans Pro"/>
        </w:rPr>
        <w:br/>
      </w:r>
      <w:r w:rsidRPr="00DD77F8">
        <w:rPr>
          <w:rFonts w:ascii="Neo Sans Pro" w:hAnsi="Neo Sans Pro"/>
        </w:rPr>
        <w:t>i terenów (</w:t>
      </w:r>
      <w:proofErr w:type="spellStart"/>
      <w:r w:rsidRPr="00DD77F8">
        <w:rPr>
          <w:rFonts w:ascii="Neo Sans Pro" w:hAnsi="Neo Sans Pro"/>
        </w:rPr>
        <w:t>Dz.U</w:t>
      </w:r>
      <w:proofErr w:type="spellEnd"/>
      <w:r w:rsidRPr="00DD77F8">
        <w:rPr>
          <w:rFonts w:ascii="Neo Sans Pro" w:hAnsi="Neo Sans Pro"/>
        </w:rPr>
        <w:t>. nr 109 poz. 719).</w:t>
      </w:r>
    </w:p>
    <w:p w:rsidR="00F47A63" w:rsidRPr="006A541D" w:rsidRDefault="00F47A63" w:rsidP="006A541D">
      <w:pPr>
        <w:jc w:val="both"/>
        <w:rPr>
          <w:rFonts w:ascii="Neo Sans Pro" w:eastAsiaTheme="majorEastAsia" w:hAnsi="Neo Sans Pro" w:cstheme="majorBidi"/>
          <w:bCs/>
          <w:lang w:eastAsia="pl-PL"/>
        </w:rPr>
      </w:pPr>
    </w:p>
    <w:p w:rsidR="00F47A63" w:rsidRPr="00984D2B" w:rsidRDefault="00F47A63" w:rsidP="006A541D">
      <w:pPr>
        <w:pStyle w:val="Nagwek3"/>
        <w:spacing w:line="360" w:lineRule="auto"/>
        <w:jc w:val="both"/>
        <w:rPr>
          <w:rFonts w:ascii="Neo Sans Pro" w:hAnsi="Neo Sans Pro"/>
          <w:sz w:val="22"/>
          <w:szCs w:val="24"/>
        </w:rPr>
      </w:pPr>
      <w:r w:rsidRPr="00984D2B">
        <w:rPr>
          <w:rFonts w:ascii="Neo Sans Pro" w:hAnsi="Neo Sans Pro"/>
          <w:sz w:val="22"/>
          <w:szCs w:val="24"/>
        </w:rPr>
        <w:t>11</w:t>
      </w:r>
      <w:r w:rsidRPr="00984D2B">
        <w:rPr>
          <w:rFonts w:ascii="Neo Sans Pro" w:hAnsi="Neo Sans Pro"/>
          <w:sz w:val="22"/>
          <w:szCs w:val="24"/>
        </w:rPr>
        <w:tab/>
        <w:t>Karta zmian instrukcji</w:t>
      </w: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276"/>
        <w:gridCol w:w="4394"/>
        <w:gridCol w:w="1276"/>
        <w:gridCol w:w="1276"/>
        <w:gridCol w:w="1701"/>
      </w:tblGrid>
      <w:tr w:rsidR="00F47A63" w:rsidRPr="006A541D" w:rsidTr="00EA11BA">
        <w:trPr>
          <w:trHeight w:val="8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63" w:rsidRPr="006A541D" w:rsidRDefault="00F47A63" w:rsidP="00F47A63">
            <w:pPr>
              <w:spacing w:line="240" w:lineRule="auto"/>
              <w:ind w:left="-70"/>
              <w:jc w:val="center"/>
              <w:rPr>
                <w:rFonts w:ascii="Neo Sans Pro" w:hAnsi="Neo Sans Pro"/>
                <w:b/>
                <w:bCs/>
                <w:color w:val="000000" w:themeColor="text1"/>
                <w:spacing w:val="-2"/>
                <w:sz w:val="20"/>
              </w:rPr>
            </w:pPr>
            <w:r w:rsidRPr="006A541D">
              <w:rPr>
                <w:rFonts w:ascii="Neo Sans Pro" w:hAnsi="Neo Sans Pro"/>
                <w:b/>
                <w:bCs/>
                <w:color w:val="000000" w:themeColor="text1"/>
                <w:spacing w:val="-2"/>
                <w:sz w:val="20"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63" w:rsidRPr="006A541D" w:rsidRDefault="00F47A63" w:rsidP="00F47A63">
            <w:pPr>
              <w:spacing w:line="240" w:lineRule="auto"/>
              <w:jc w:val="center"/>
              <w:rPr>
                <w:rFonts w:ascii="Neo Sans Pro" w:hAnsi="Neo Sans Pro"/>
                <w:b/>
                <w:bCs/>
                <w:color w:val="000000" w:themeColor="text1"/>
                <w:spacing w:val="-2"/>
                <w:sz w:val="20"/>
              </w:rPr>
            </w:pPr>
            <w:r w:rsidRPr="006A541D">
              <w:rPr>
                <w:rFonts w:ascii="Neo Sans Pro" w:hAnsi="Neo Sans Pro"/>
                <w:b/>
                <w:bCs/>
                <w:color w:val="000000" w:themeColor="text1"/>
                <w:spacing w:val="-2"/>
                <w:sz w:val="20"/>
              </w:rPr>
              <w:t>Data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63" w:rsidRPr="006A541D" w:rsidRDefault="00F47A63" w:rsidP="00F47A63">
            <w:pPr>
              <w:spacing w:line="240" w:lineRule="auto"/>
              <w:jc w:val="center"/>
              <w:rPr>
                <w:rFonts w:ascii="Neo Sans Pro" w:hAnsi="Neo Sans Pro"/>
                <w:b/>
                <w:bCs/>
                <w:color w:val="000000" w:themeColor="text1"/>
                <w:spacing w:val="-2"/>
                <w:sz w:val="20"/>
              </w:rPr>
            </w:pPr>
            <w:r w:rsidRPr="006A541D">
              <w:rPr>
                <w:rFonts w:ascii="Neo Sans Pro" w:hAnsi="Neo Sans Pro"/>
                <w:b/>
                <w:bCs/>
                <w:color w:val="000000" w:themeColor="text1"/>
                <w:spacing w:val="-2"/>
                <w:sz w:val="20"/>
              </w:rPr>
              <w:t>Przedmiot zmiany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63" w:rsidRPr="006A541D" w:rsidRDefault="00F47A63" w:rsidP="00F47A63">
            <w:pPr>
              <w:spacing w:line="240" w:lineRule="auto"/>
              <w:jc w:val="center"/>
              <w:rPr>
                <w:rFonts w:ascii="Neo Sans Pro" w:hAnsi="Neo Sans Pro"/>
                <w:b/>
                <w:bCs/>
                <w:color w:val="000000" w:themeColor="text1"/>
                <w:spacing w:val="-2"/>
                <w:sz w:val="20"/>
              </w:rPr>
            </w:pPr>
            <w:r w:rsidRPr="006A541D">
              <w:rPr>
                <w:rFonts w:ascii="Neo Sans Pro" w:hAnsi="Neo Sans Pro"/>
                <w:b/>
                <w:bCs/>
                <w:color w:val="000000" w:themeColor="text1"/>
                <w:spacing w:val="-2"/>
                <w:sz w:val="20"/>
              </w:rPr>
              <w:t>Wycofano strony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63" w:rsidRPr="006A541D" w:rsidRDefault="00F47A63" w:rsidP="00F47A63">
            <w:pPr>
              <w:spacing w:line="240" w:lineRule="auto"/>
              <w:jc w:val="center"/>
              <w:rPr>
                <w:rFonts w:ascii="Neo Sans Pro" w:hAnsi="Neo Sans Pro"/>
                <w:b/>
                <w:bCs/>
                <w:color w:val="000000" w:themeColor="text1"/>
                <w:spacing w:val="-2"/>
                <w:sz w:val="20"/>
              </w:rPr>
            </w:pPr>
            <w:r w:rsidRPr="006A541D">
              <w:rPr>
                <w:rFonts w:ascii="Neo Sans Pro" w:hAnsi="Neo Sans Pro"/>
                <w:b/>
                <w:bCs/>
                <w:color w:val="000000" w:themeColor="text1"/>
                <w:spacing w:val="-2"/>
                <w:sz w:val="20"/>
              </w:rPr>
              <w:t>Dodano strony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63" w:rsidRPr="006A541D" w:rsidRDefault="00F47A63" w:rsidP="006A541D">
            <w:pPr>
              <w:spacing w:line="240" w:lineRule="auto"/>
              <w:jc w:val="center"/>
              <w:rPr>
                <w:rFonts w:ascii="Neo Sans Pro" w:hAnsi="Neo Sans Pro"/>
                <w:b/>
                <w:bCs/>
                <w:color w:val="000000" w:themeColor="text1"/>
                <w:spacing w:val="-2"/>
                <w:sz w:val="20"/>
              </w:rPr>
            </w:pPr>
            <w:r w:rsidRPr="006A541D">
              <w:rPr>
                <w:rFonts w:ascii="Neo Sans Pro" w:hAnsi="Neo Sans Pro"/>
                <w:b/>
                <w:bCs/>
                <w:color w:val="000000" w:themeColor="text1"/>
                <w:spacing w:val="-2"/>
                <w:sz w:val="20"/>
              </w:rPr>
              <w:t xml:space="preserve">Imię i nazwisko </w:t>
            </w:r>
            <w:r w:rsidR="003577D8" w:rsidRPr="006A541D">
              <w:rPr>
                <w:rFonts w:ascii="Neo Sans Pro" w:hAnsi="Neo Sans Pro"/>
                <w:b/>
                <w:bCs/>
                <w:color w:val="000000" w:themeColor="text1"/>
                <w:spacing w:val="-2"/>
                <w:sz w:val="20"/>
              </w:rPr>
              <w:t>wprowadzającego zmiany</w:t>
            </w:r>
            <w:r w:rsidRPr="006A541D">
              <w:rPr>
                <w:rFonts w:ascii="Neo Sans Pro" w:hAnsi="Neo Sans Pro"/>
                <w:b/>
                <w:bCs/>
                <w:color w:val="000000" w:themeColor="text1"/>
                <w:spacing w:val="-2"/>
                <w:sz w:val="20"/>
              </w:rPr>
              <w:t>, podpis</w:t>
            </w:r>
          </w:p>
        </w:tc>
      </w:tr>
      <w:tr w:rsidR="00F47A63" w:rsidRPr="006A541D" w:rsidTr="00EA11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3" w:rsidRPr="006A541D" w:rsidRDefault="00F47A63" w:rsidP="00F47A63">
            <w:pPr>
              <w:spacing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6A541D">
              <w:rPr>
                <w:rFonts w:ascii="Neo Sans Pro" w:hAnsi="Neo Sans Pro"/>
                <w:color w:val="000000" w:themeColor="text1"/>
                <w:spacing w:val="-2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3" w:rsidRPr="006A541D" w:rsidRDefault="00F47A63" w:rsidP="00F47A63">
            <w:pPr>
              <w:spacing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6A541D">
              <w:rPr>
                <w:rFonts w:ascii="Neo Sans Pro" w:hAnsi="Neo Sans Pro"/>
                <w:color w:val="000000" w:themeColor="text1"/>
                <w:spacing w:val="-2"/>
                <w:sz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3" w:rsidRPr="006A541D" w:rsidRDefault="00F47A63" w:rsidP="00F47A63">
            <w:pPr>
              <w:spacing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6A541D">
              <w:rPr>
                <w:rFonts w:ascii="Neo Sans Pro" w:hAnsi="Neo Sans Pro"/>
                <w:color w:val="000000" w:themeColor="text1"/>
                <w:spacing w:val="-2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3" w:rsidRPr="006A541D" w:rsidRDefault="00F47A63" w:rsidP="00F47A63">
            <w:pPr>
              <w:spacing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6A541D">
              <w:rPr>
                <w:rFonts w:ascii="Neo Sans Pro" w:hAnsi="Neo Sans Pro"/>
                <w:color w:val="000000" w:themeColor="text1"/>
                <w:spacing w:val="-2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3" w:rsidRPr="006A541D" w:rsidRDefault="00F47A63" w:rsidP="00F47A63">
            <w:pPr>
              <w:spacing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6A541D">
              <w:rPr>
                <w:rFonts w:ascii="Neo Sans Pro" w:hAnsi="Neo Sans Pro"/>
                <w:color w:val="000000" w:themeColor="text1"/>
                <w:spacing w:val="-2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3" w:rsidRPr="006A541D" w:rsidRDefault="00F47A63" w:rsidP="00F47A63">
            <w:pPr>
              <w:spacing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6A541D">
              <w:rPr>
                <w:rFonts w:ascii="Neo Sans Pro" w:hAnsi="Neo Sans Pro"/>
                <w:color w:val="000000" w:themeColor="text1"/>
                <w:spacing w:val="-2"/>
                <w:sz w:val="20"/>
              </w:rPr>
              <w:t>6</w:t>
            </w:r>
          </w:p>
        </w:tc>
      </w:tr>
      <w:tr w:rsidR="00F47A63" w:rsidRPr="006A541D" w:rsidTr="00EA11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3" w:rsidRPr="006A541D" w:rsidRDefault="00F47A63" w:rsidP="00F47A63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6A541D">
              <w:rPr>
                <w:rFonts w:ascii="Neo Sans Pro" w:hAnsi="Neo Sans Pro"/>
                <w:color w:val="000000" w:themeColor="text1"/>
                <w:spacing w:val="-2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3" w:rsidRPr="006A541D" w:rsidRDefault="00F47A63" w:rsidP="00F47A63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6A541D">
              <w:rPr>
                <w:rFonts w:ascii="Neo Sans Pro" w:hAnsi="Neo Sans Pro"/>
                <w:color w:val="000000" w:themeColor="text1"/>
                <w:spacing w:val="-2"/>
                <w:sz w:val="20"/>
              </w:rPr>
              <w:t>19.05.2015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3" w:rsidRPr="006A541D" w:rsidRDefault="00F47A63" w:rsidP="00F47A63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6A541D">
              <w:rPr>
                <w:rFonts w:ascii="Neo Sans Pro" w:hAnsi="Neo Sans Pro"/>
                <w:color w:val="000000" w:themeColor="text1"/>
                <w:spacing w:val="-2"/>
                <w:sz w:val="20"/>
              </w:rPr>
              <w:t xml:space="preserve">Zmodyfikowano zakres stosowania instrukcji w pkt. 1.2.oraz definicje w pkt 1.4.1 i 1.4.2 </w:t>
            </w:r>
          </w:p>
          <w:p w:rsidR="00F47A63" w:rsidRPr="006A541D" w:rsidRDefault="00F47A63" w:rsidP="00F47A63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6A541D">
              <w:rPr>
                <w:rFonts w:ascii="Neo Sans Pro" w:hAnsi="Neo Sans Pro"/>
                <w:color w:val="000000" w:themeColor="text1"/>
                <w:spacing w:val="-2"/>
                <w:sz w:val="20"/>
              </w:rPr>
              <w:lastRenderedPageBreak/>
              <w:t>Zmieniono pkt. 6 instrukcji dotyczący zasad organizacji pracy wykonywanej przez zewnętrznych wykonawców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3" w:rsidRPr="006A541D" w:rsidRDefault="00F47A63" w:rsidP="00F47A63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6A541D">
              <w:rPr>
                <w:rFonts w:ascii="Neo Sans Pro" w:hAnsi="Neo Sans Pro"/>
                <w:color w:val="000000" w:themeColor="text1"/>
                <w:spacing w:val="-2"/>
                <w:sz w:val="20"/>
              </w:rPr>
              <w:lastRenderedPageBreak/>
              <w:t>2/22 E2</w:t>
            </w:r>
          </w:p>
          <w:p w:rsidR="00F47A63" w:rsidRPr="006A541D" w:rsidRDefault="00F47A63" w:rsidP="00F47A63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</w:p>
          <w:p w:rsidR="00F47A63" w:rsidRPr="006A541D" w:rsidRDefault="00F47A63" w:rsidP="00F47A63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6A541D">
              <w:rPr>
                <w:rFonts w:ascii="Neo Sans Pro" w:hAnsi="Neo Sans Pro"/>
                <w:color w:val="000000" w:themeColor="text1"/>
                <w:spacing w:val="-2"/>
                <w:sz w:val="20"/>
              </w:rPr>
              <w:lastRenderedPageBreak/>
              <w:t>15-22/E1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3" w:rsidRPr="006A541D" w:rsidRDefault="00F47A63" w:rsidP="00F47A63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6A541D">
              <w:rPr>
                <w:rFonts w:ascii="Neo Sans Pro" w:hAnsi="Neo Sans Pro"/>
                <w:color w:val="000000" w:themeColor="text1"/>
                <w:spacing w:val="-2"/>
                <w:sz w:val="20"/>
              </w:rPr>
              <w:lastRenderedPageBreak/>
              <w:t>2/22 E3</w:t>
            </w:r>
          </w:p>
          <w:p w:rsidR="00F47A63" w:rsidRPr="006A541D" w:rsidRDefault="00F47A63" w:rsidP="00F47A63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</w:p>
          <w:p w:rsidR="00F47A63" w:rsidRPr="006A541D" w:rsidRDefault="00F47A63" w:rsidP="00F47A63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6A541D">
              <w:rPr>
                <w:rFonts w:ascii="Neo Sans Pro" w:hAnsi="Neo Sans Pro"/>
                <w:color w:val="000000" w:themeColor="text1"/>
                <w:spacing w:val="-2"/>
                <w:sz w:val="20"/>
              </w:rPr>
              <w:lastRenderedPageBreak/>
              <w:t>15-22/E2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A63" w:rsidRPr="006A541D" w:rsidRDefault="00F47A63" w:rsidP="00F47A63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</w:p>
        </w:tc>
      </w:tr>
      <w:tr w:rsidR="00F47A63" w:rsidRPr="006A541D" w:rsidTr="00EA11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63" w:rsidRPr="006A541D" w:rsidRDefault="00F47A63" w:rsidP="00EA11BA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6A541D">
              <w:rPr>
                <w:rFonts w:ascii="Neo Sans Pro" w:hAnsi="Neo Sans Pro"/>
                <w:color w:val="000000" w:themeColor="text1"/>
                <w:spacing w:val="-2"/>
                <w:sz w:val="20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A63" w:rsidRPr="006A541D" w:rsidRDefault="00F47A63" w:rsidP="00EA11BA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6A541D">
              <w:rPr>
                <w:rFonts w:ascii="Neo Sans Pro" w:hAnsi="Neo Sans Pro"/>
                <w:color w:val="000000" w:themeColor="text1"/>
                <w:spacing w:val="-2"/>
                <w:sz w:val="20"/>
              </w:rPr>
              <w:t>03.06.2015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3" w:rsidRPr="006A541D" w:rsidRDefault="00F47A63" w:rsidP="00F47A63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6A541D">
              <w:rPr>
                <w:rFonts w:ascii="Neo Sans Pro" w:hAnsi="Neo Sans Pro"/>
                <w:color w:val="000000" w:themeColor="text1"/>
                <w:spacing w:val="-2"/>
                <w:sz w:val="20"/>
              </w:rPr>
              <w:t xml:space="preserve">W związku z nowymi umowami obsługi zmodyfikowano pkt 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3" w:rsidRPr="006A541D" w:rsidRDefault="00F47A63" w:rsidP="00F47A63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6A541D">
              <w:rPr>
                <w:rFonts w:ascii="Neo Sans Pro" w:hAnsi="Neo Sans Pro"/>
                <w:color w:val="000000" w:themeColor="text1"/>
                <w:spacing w:val="-2"/>
                <w:sz w:val="20"/>
              </w:rPr>
              <w:t>16/22 E2</w:t>
            </w:r>
          </w:p>
          <w:p w:rsidR="00F47A63" w:rsidRPr="006A541D" w:rsidRDefault="00F47A63" w:rsidP="00F47A63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6A541D">
              <w:rPr>
                <w:rFonts w:ascii="Neo Sans Pro" w:hAnsi="Neo Sans Pro"/>
                <w:color w:val="000000" w:themeColor="text1"/>
                <w:spacing w:val="-2"/>
                <w:sz w:val="20"/>
              </w:rPr>
              <w:t>22/22 E2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63" w:rsidRPr="006A541D" w:rsidRDefault="00F47A63" w:rsidP="00F47A63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6A541D">
              <w:rPr>
                <w:rFonts w:ascii="Neo Sans Pro" w:hAnsi="Neo Sans Pro"/>
                <w:color w:val="000000" w:themeColor="text1"/>
                <w:spacing w:val="-2"/>
                <w:sz w:val="20"/>
              </w:rPr>
              <w:t>16/22 E3</w:t>
            </w:r>
          </w:p>
          <w:p w:rsidR="00F47A63" w:rsidRPr="006A541D" w:rsidRDefault="00F47A63" w:rsidP="00F47A63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6A541D">
              <w:rPr>
                <w:rFonts w:ascii="Neo Sans Pro" w:hAnsi="Neo Sans Pro"/>
                <w:color w:val="000000" w:themeColor="text1"/>
                <w:spacing w:val="-2"/>
                <w:sz w:val="20"/>
              </w:rPr>
              <w:t>22/22 E3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A63" w:rsidRPr="006A541D" w:rsidRDefault="00F47A63" w:rsidP="00F47A63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</w:p>
        </w:tc>
      </w:tr>
      <w:tr w:rsidR="00E25DE2" w:rsidRPr="006A541D" w:rsidTr="00EA11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E2" w:rsidRPr="006A541D" w:rsidRDefault="00E25DE2" w:rsidP="00EA11BA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>
              <w:rPr>
                <w:rFonts w:ascii="Neo Sans Pro" w:hAnsi="Neo Sans Pro"/>
                <w:color w:val="000000" w:themeColor="text1"/>
                <w:spacing w:val="-2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DE2" w:rsidRPr="006A541D" w:rsidRDefault="00E25DE2" w:rsidP="00EA11BA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>
              <w:rPr>
                <w:rFonts w:ascii="Neo Sans Pro" w:hAnsi="Neo Sans Pro"/>
                <w:color w:val="000000" w:themeColor="text1"/>
                <w:spacing w:val="-2"/>
                <w:sz w:val="20"/>
              </w:rPr>
              <w:t>16.03.2016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2" w:rsidRPr="006A541D" w:rsidRDefault="00AD5FE5" w:rsidP="00F47A63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>
              <w:rPr>
                <w:rFonts w:ascii="Neo Sans Pro" w:hAnsi="Neo Sans Pro"/>
                <w:color w:val="000000" w:themeColor="text1"/>
                <w:spacing w:val="-2"/>
                <w:sz w:val="20"/>
              </w:rPr>
              <w:t>W związku ze zmianą schematu organizacyjnego wprowadzono nową edycję instrukcji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2" w:rsidRPr="006A541D" w:rsidRDefault="00AD5FE5" w:rsidP="00F47A63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>
              <w:rPr>
                <w:rFonts w:ascii="Neo Sans Pro" w:hAnsi="Neo Sans Pro"/>
                <w:color w:val="000000" w:themeColor="text1"/>
                <w:spacing w:val="-2"/>
                <w:sz w:val="20"/>
              </w:rPr>
              <w:t>E1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2" w:rsidRPr="006A541D" w:rsidRDefault="00AD5FE5" w:rsidP="00F47A63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>
              <w:rPr>
                <w:rFonts w:ascii="Neo Sans Pro" w:hAnsi="Neo Sans Pro"/>
                <w:color w:val="000000" w:themeColor="text1"/>
                <w:spacing w:val="-2"/>
                <w:sz w:val="20"/>
              </w:rPr>
              <w:t>E2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25DE2" w:rsidRPr="006A541D" w:rsidRDefault="00E25DE2" w:rsidP="00F47A63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</w:p>
        </w:tc>
      </w:tr>
      <w:tr w:rsidR="00890411" w:rsidRPr="006A541D" w:rsidTr="00EA11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11" w:rsidRDefault="00890411" w:rsidP="00EA11BA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>
              <w:rPr>
                <w:rFonts w:ascii="Neo Sans Pro" w:hAnsi="Neo Sans Pro"/>
                <w:color w:val="000000" w:themeColor="text1"/>
                <w:spacing w:val="-2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11" w:rsidRDefault="00890411" w:rsidP="00EA11BA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>
              <w:rPr>
                <w:rFonts w:ascii="Neo Sans Pro" w:hAnsi="Neo Sans Pro"/>
                <w:color w:val="000000" w:themeColor="text1"/>
                <w:spacing w:val="-2"/>
                <w:sz w:val="20"/>
              </w:rPr>
              <w:t>04.09.2017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11" w:rsidRDefault="00890411" w:rsidP="00890411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>
              <w:rPr>
                <w:rFonts w:ascii="Neo Sans Pro" w:hAnsi="Neo Sans Pro"/>
                <w:color w:val="000000" w:themeColor="text1"/>
                <w:spacing w:val="-2"/>
                <w:sz w:val="20"/>
              </w:rPr>
              <w:t>Wprowadzono nową edycję stron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11" w:rsidRDefault="00890411" w:rsidP="00F47A63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>
              <w:rPr>
                <w:rFonts w:ascii="Neo Sans Pro" w:hAnsi="Neo Sans Pro"/>
                <w:color w:val="000000" w:themeColor="text1"/>
                <w:spacing w:val="-2"/>
                <w:sz w:val="20"/>
              </w:rPr>
              <w:t>20-22/22 E1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11" w:rsidRDefault="00890411" w:rsidP="00F47A63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>
              <w:rPr>
                <w:rFonts w:ascii="Neo Sans Pro" w:hAnsi="Neo Sans Pro"/>
                <w:color w:val="000000" w:themeColor="text1"/>
                <w:spacing w:val="-2"/>
                <w:sz w:val="20"/>
              </w:rPr>
              <w:t>20-22/22 E2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90411" w:rsidRPr="006A541D" w:rsidRDefault="00890411" w:rsidP="00F47A63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</w:p>
        </w:tc>
      </w:tr>
      <w:tr w:rsidR="00EA11BA" w:rsidRPr="006A541D" w:rsidTr="00EA11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BA" w:rsidRDefault="00EA11BA" w:rsidP="00EA11BA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>
              <w:rPr>
                <w:rFonts w:ascii="Neo Sans Pro" w:hAnsi="Neo Sans Pro"/>
                <w:color w:val="000000" w:themeColor="text1"/>
                <w:spacing w:val="-2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BA" w:rsidRDefault="00EA11BA" w:rsidP="00552C19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>
              <w:rPr>
                <w:rFonts w:ascii="Neo Sans Pro" w:hAnsi="Neo Sans Pro"/>
                <w:color w:val="000000" w:themeColor="text1"/>
                <w:spacing w:val="-2"/>
                <w:sz w:val="20"/>
              </w:rPr>
              <w:t>10.04.2018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BA" w:rsidRDefault="00EA11BA" w:rsidP="00EA11BA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>
              <w:rPr>
                <w:rFonts w:ascii="Neo Sans Pro" w:hAnsi="Neo Sans Pro"/>
                <w:color w:val="000000" w:themeColor="text1"/>
                <w:spacing w:val="-2"/>
                <w:sz w:val="20"/>
              </w:rPr>
              <w:t>W związku z zmiana podstawy prawne wprowadzono nową edycję stron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BA" w:rsidRDefault="00EA11BA" w:rsidP="00EA11BA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>
              <w:rPr>
                <w:rFonts w:ascii="Neo Sans Pro" w:hAnsi="Neo Sans Pro"/>
                <w:color w:val="000000" w:themeColor="text1"/>
                <w:spacing w:val="-2"/>
                <w:sz w:val="20"/>
              </w:rPr>
              <w:t>21-22/22 E2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1BA" w:rsidRDefault="00EA11BA" w:rsidP="00EA11BA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>
              <w:rPr>
                <w:rFonts w:ascii="Neo Sans Pro" w:hAnsi="Neo Sans Pro"/>
                <w:color w:val="000000" w:themeColor="text1"/>
                <w:spacing w:val="-2"/>
                <w:sz w:val="20"/>
              </w:rPr>
              <w:t>21-22/22 E3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A11BA" w:rsidRPr="006A541D" w:rsidRDefault="00EA11BA" w:rsidP="00F47A63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</w:p>
        </w:tc>
      </w:tr>
      <w:tr w:rsidR="00552C19" w:rsidRPr="006A541D" w:rsidTr="00EA11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19" w:rsidRDefault="00552C19" w:rsidP="00EA11BA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>
              <w:rPr>
                <w:rFonts w:ascii="Neo Sans Pro" w:hAnsi="Neo Sans Pro"/>
                <w:color w:val="000000" w:themeColor="text1"/>
                <w:spacing w:val="-2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19" w:rsidRDefault="00552C19" w:rsidP="00552C19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>
              <w:rPr>
                <w:rFonts w:ascii="Neo Sans Pro" w:hAnsi="Neo Sans Pro"/>
                <w:color w:val="000000" w:themeColor="text1"/>
                <w:spacing w:val="-2"/>
                <w:sz w:val="20"/>
              </w:rPr>
              <w:t>02.01.2019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19" w:rsidRDefault="00552C19" w:rsidP="00EA11BA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>
              <w:rPr>
                <w:rFonts w:ascii="Neo Sans Pro" w:hAnsi="Neo Sans Pro"/>
                <w:color w:val="000000" w:themeColor="text1"/>
                <w:spacing w:val="-2"/>
                <w:sz w:val="20"/>
              </w:rPr>
              <w:t>W związku z zmiana podstawy prawne wprowadzono nową edycję stron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19" w:rsidRDefault="00552C19" w:rsidP="00EA11BA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>
              <w:rPr>
                <w:rFonts w:ascii="Neo Sans Pro" w:hAnsi="Neo Sans Pro"/>
                <w:color w:val="000000" w:themeColor="text1"/>
                <w:spacing w:val="-2"/>
                <w:sz w:val="20"/>
              </w:rPr>
              <w:t>21-22/22 E3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C19" w:rsidRDefault="00552C19" w:rsidP="00EA11BA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>
              <w:rPr>
                <w:rFonts w:ascii="Neo Sans Pro" w:hAnsi="Neo Sans Pro"/>
                <w:color w:val="000000" w:themeColor="text1"/>
                <w:spacing w:val="-2"/>
                <w:sz w:val="20"/>
              </w:rPr>
              <w:t>21-22/22 E4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2C19" w:rsidRPr="006A541D" w:rsidRDefault="00552C19" w:rsidP="00F47A63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</w:p>
        </w:tc>
      </w:tr>
    </w:tbl>
    <w:p w:rsidR="00F306AD" w:rsidRPr="00DD77F8" w:rsidRDefault="00F306AD" w:rsidP="00DD77F8">
      <w:pPr>
        <w:pStyle w:val="Tekstpodstawowywcity"/>
        <w:spacing w:after="0" w:line="240" w:lineRule="auto"/>
        <w:ind w:left="0"/>
        <w:jc w:val="both"/>
        <w:rPr>
          <w:rFonts w:ascii="Neo Sans Pro" w:hAnsi="Neo Sans Pro"/>
        </w:rPr>
      </w:pPr>
    </w:p>
    <w:sectPr w:rsidR="00F306AD" w:rsidRPr="00DD77F8" w:rsidSect="00F47A63">
      <w:headerReference w:type="default" r:id="rId37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643" w:rsidRDefault="00666643" w:rsidP="00F47A63">
      <w:pPr>
        <w:spacing w:after="0" w:line="240" w:lineRule="auto"/>
      </w:pPr>
      <w:r>
        <w:separator/>
      </w:r>
    </w:p>
  </w:endnote>
  <w:endnote w:type="continuationSeparator" w:id="0">
    <w:p w:rsidR="00666643" w:rsidRDefault="00666643" w:rsidP="00F47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witzerlan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Neo Sans Pro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643" w:rsidRDefault="00666643" w:rsidP="00F47A63">
      <w:pPr>
        <w:spacing w:after="0" w:line="240" w:lineRule="auto"/>
      </w:pPr>
      <w:r>
        <w:separator/>
      </w:r>
    </w:p>
  </w:footnote>
  <w:footnote w:type="continuationSeparator" w:id="0">
    <w:p w:rsidR="00666643" w:rsidRDefault="00666643" w:rsidP="00F47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3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04"/>
      <w:gridCol w:w="6235"/>
      <w:gridCol w:w="1991"/>
    </w:tblGrid>
    <w:tr w:rsidR="008A510E" w:rsidRPr="00C32668" w:rsidTr="00F47A63">
      <w:trPr>
        <w:cantSplit/>
        <w:trHeight w:val="551"/>
      </w:trPr>
      <w:tc>
        <w:tcPr>
          <w:tcW w:w="993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510E" w:rsidRPr="00C32668" w:rsidRDefault="008A510E" w:rsidP="00F47A63">
          <w:pPr>
            <w:pStyle w:val="Nagwek"/>
            <w:jc w:val="center"/>
            <w:rPr>
              <w:rFonts w:ascii="Neo Sans Pro" w:hAnsi="Neo Sans Pro"/>
              <w:b/>
              <w:bCs/>
            </w:rPr>
          </w:pPr>
          <w:r w:rsidRPr="00C32668">
            <w:rPr>
              <w:rFonts w:ascii="Neo Sans Pro" w:hAnsi="Neo Sans Pro"/>
              <w:b/>
              <w:bCs/>
            </w:rPr>
            <w:t xml:space="preserve">ZINTEGROWANY   SYSTEM   ZARZĄDZANIA </w:t>
          </w:r>
        </w:p>
        <w:p w:rsidR="008A510E" w:rsidRPr="00C32668" w:rsidRDefault="008A510E" w:rsidP="00F47A63">
          <w:pPr>
            <w:pStyle w:val="Nagwek"/>
            <w:jc w:val="center"/>
            <w:rPr>
              <w:rFonts w:ascii="Neo Sans Pro" w:hAnsi="Neo Sans Pro"/>
            </w:rPr>
          </w:pPr>
          <w:r w:rsidRPr="00C32668">
            <w:rPr>
              <w:rFonts w:ascii="Neo Sans Pro" w:hAnsi="Neo Sans Pro"/>
              <w:sz w:val="18"/>
              <w:szCs w:val="18"/>
            </w:rPr>
            <w:t>ISO 9001  /   ISO 14001  /   PN-N 18001</w:t>
          </w:r>
        </w:p>
      </w:tc>
    </w:tr>
    <w:tr w:rsidR="008A510E" w:rsidRPr="00C32668" w:rsidTr="00CA384D">
      <w:trPr>
        <w:cantSplit/>
        <w:trHeight w:val="560"/>
      </w:trPr>
      <w:tc>
        <w:tcPr>
          <w:tcW w:w="170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A510E" w:rsidRPr="00C32668" w:rsidRDefault="008A510E" w:rsidP="00F47A63">
          <w:pPr>
            <w:pStyle w:val="Nagwek"/>
            <w:jc w:val="center"/>
            <w:rPr>
              <w:rFonts w:ascii="Neo Sans Pro" w:hAnsi="Neo Sans Pro"/>
            </w:rPr>
          </w:pPr>
          <w:r w:rsidRPr="00C32668">
            <w:rPr>
              <w:rFonts w:ascii="Neo Sans Pro" w:hAnsi="Neo Sans Pro"/>
              <w:noProof/>
              <w:color w:val="6C6C6C"/>
              <w:sz w:val="17"/>
              <w:szCs w:val="17"/>
              <w:lang w:eastAsia="pl-PL"/>
            </w:rPr>
            <w:drawing>
              <wp:inline distT="0" distB="0" distL="0" distR="0">
                <wp:extent cx="1009650" cy="375285"/>
                <wp:effectExtent l="0" t="0" r="0" b="0"/>
                <wp:docPr id="11" name="Obraz 1" descr="http://www.radpec.com.pl/upload/logo_radpe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radpec.com.pl/upload/logo_radpe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75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510E" w:rsidRPr="00C32668" w:rsidRDefault="008A510E" w:rsidP="00F47A63">
          <w:pPr>
            <w:pStyle w:val="Nagwek"/>
            <w:jc w:val="center"/>
            <w:rPr>
              <w:rFonts w:ascii="Neo Sans Pro" w:hAnsi="Neo Sans Pro"/>
            </w:rPr>
          </w:pPr>
          <w:r w:rsidRPr="00C32668">
            <w:rPr>
              <w:rFonts w:ascii="Neo Sans Pro" w:hAnsi="Neo Sans Pro"/>
            </w:rPr>
            <w:t>PROCES P-06</w:t>
          </w:r>
        </w:p>
        <w:p w:rsidR="008A510E" w:rsidRPr="00C32668" w:rsidRDefault="008A510E" w:rsidP="00F47A63">
          <w:pPr>
            <w:pStyle w:val="Nagwek"/>
            <w:jc w:val="center"/>
            <w:rPr>
              <w:rFonts w:ascii="Neo Sans Pro" w:hAnsi="Neo Sans Pro"/>
              <w:b/>
              <w:bCs/>
            </w:rPr>
          </w:pPr>
          <w:r w:rsidRPr="00C32668">
            <w:rPr>
              <w:rFonts w:ascii="Neo Sans Pro" w:hAnsi="Neo Sans Pro"/>
              <w:b/>
              <w:bCs/>
            </w:rPr>
            <w:t>ZARZĄDZANIE BHP</w:t>
          </w:r>
        </w:p>
      </w:tc>
      <w:tc>
        <w:tcPr>
          <w:tcW w:w="19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510E" w:rsidRPr="00C32668" w:rsidRDefault="008A510E" w:rsidP="00F47A63">
          <w:pPr>
            <w:pStyle w:val="Nagwek"/>
            <w:rPr>
              <w:rFonts w:ascii="Neo Sans Pro" w:hAnsi="Neo Sans Pro"/>
              <w:sz w:val="20"/>
              <w:szCs w:val="20"/>
            </w:rPr>
          </w:pPr>
          <w:r w:rsidRPr="00C32668">
            <w:rPr>
              <w:rFonts w:ascii="Neo Sans Pro" w:hAnsi="Neo Sans Pro"/>
              <w:sz w:val="20"/>
              <w:szCs w:val="20"/>
            </w:rPr>
            <w:t xml:space="preserve">Edycja     </w:t>
          </w:r>
          <w:r>
            <w:rPr>
              <w:rFonts w:ascii="Neo Sans Pro" w:hAnsi="Neo Sans Pro"/>
              <w:sz w:val="20"/>
              <w:szCs w:val="20"/>
            </w:rPr>
            <w:t xml:space="preserve">   </w:t>
          </w:r>
          <w:r w:rsidRPr="00C32668">
            <w:rPr>
              <w:rFonts w:ascii="Neo Sans Pro" w:hAnsi="Neo Sans Pro"/>
              <w:sz w:val="20"/>
              <w:szCs w:val="20"/>
            </w:rPr>
            <w:t xml:space="preserve">       Nr </w:t>
          </w:r>
          <w:r>
            <w:rPr>
              <w:rFonts w:ascii="Neo Sans Pro" w:hAnsi="Neo Sans Pro"/>
              <w:sz w:val="20"/>
              <w:szCs w:val="20"/>
            </w:rPr>
            <w:t>2</w:t>
          </w:r>
        </w:p>
        <w:p w:rsidR="008A510E" w:rsidRPr="00C32668" w:rsidRDefault="008A510E" w:rsidP="00504CD5">
          <w:pPr>
            <w:pStyle w:val="Nagwek"/>
            <w:rPr>
              <w:rFonts w:ascii="Neo Sans Pro" w:hAnsi="Neo Sans Pro"/>
              <w:sz w:val="20"/>
              <w:szCs w:val="20"/>
            </w:rPr>
          </w:pPr>
          <w:r>
            <w:rPr>
              <w:rFonts w:ascii="Neo Sans Pro" w:hAnsi="Neo Sans Pro"/>
              <w:sz w:val="20"/>
              <w:szCs w:val="20"/>
            </w:rPr>
            <w:t>Data     16.03.2016r.</w:t>
          </w:r>
        </w:p>
      </w:tc>
    </w:tr>
    <w:tr w:rsidR="008A510E" w:rsidRPr="00C32668" w:rsidTr="00CA384D">
      <w:trPr>
        <w:cantSplit/>
        <w:trHeight w:val="696"/>
      </w:trPr>
      <w:tc>
        <w:tcPr>
          <w:tcW w:w="170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510E" w:rsidRPr="00C32668" w:rsidRDefault="008A510E" w:rsidP="00F47A63">
          <w:pPr>
            <w:pStyle w:val="Nagwek"/>
            <w:rPr>
              <w:rFonts w:ascii="Neo Sans Pro" w:hAnsi="Neo Sans Pro"/>
              <w:color w:val="6C6C6C"/>
              <w:sz w:val="17"/>
              <w:szCs w:val="17"/>
            </w:rPr>
          </w:pPr>
        </w:p>
      </w:tc>
      <w:tc>
        <w:tcPr>
          <w:tcW w:w="6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510E" w:rsidRPr="00504CD5" w:rsidRDefault="008A510E" w:rsidP="00F47A63">
          <w:pPr>
            <w:pStyle w:val="Nagwek"/>
            <w:jc w:val="center"/>
            <w:rPr>
              <w:rFonts w:ascii="Neo Sans Pro" w:hAnsi="Neo Sans Pro"/>
              <w:color w:val="000000" w:themeColor="text1"/>
            </w:rPr>
          </w:pPr>
          <w:r w:rsidRPr="00504CD5">
            <w:rPr>
              <w:rFonts w:ascii="Neo Sans Pro" w:hAnsi="Neo Sans Pro"/>
              <w:color w:val="000000" w:themeColor="text1"/>
            </w:rPr>
            <w:t>ISO/TB/10</w:t>
          </w:r>
        </w:p>
        <w:p w:rsidR="008A510E" w:rsidRPr="00C32668" w:rsidRDefault="008A510E" w:rsidP="00F47A63">
          <w:pPr>
            <w:spacing w:after="0" w:line="240" w:lineRule="auto"/>
            <w:jc w:val="center"/>
            <w:rPr>
              <w:rFonts w:ascii="Neo Sans Pro" w:hAnsi="Neo Sans Pro"/>
              <w:b/>
            </w:rPr>
          </w:pPr>
          <w:r w:rsidRPr="00C32668">
            <w:rPr>
              <w:rFonts w:ascii="Neo Sans Pro" w:hAnsi="Neo Sans Pro"/>
              <w:b/>
              <w:bCs/>
            </w:rPr>
            <w:t>INSTRUKCJA ORGANIZACJI BEZPIECZNEJ PRACY</w:t>
          </w:r>
        </w:p>
      </w:tc>
      <w:tc>
        <w:tcPr>
          <w:tcW w:w="19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510E" w:rsidRPr="00C32668" w:rsidRDefault="008A510E" w:rsidP="00F47A63">
          <w:pPr>
            <w:pStyle w:val="Nagwek"/>
            <w:rPr>
              <w:rFonts w:ascii="Neo Sans Pro" w:hAnsi="Neo Sans Pro"/>
              <w:sz w:val="20"/>
              <w:szCs w:val="20"/>
            </w:rPr>
          </w:pPr>
          <w:r w:rsidRPr="00C32668">
            <w:rPr>
              <w:rFonts w:ascii="Neo Sans Pro" w:hAnsi="Neo Sans Pro"/>
              <w:sz w:val="20"/>
              <w:szCs w:val="20"/>
            </w:rPr>
            <w:t xml:space="preserve">Edycja       </w:t>
          </w:r>
          <w:r>
            <w:rPr>
              <w:rFonts w:ascii="Neo Sans Pro" w:hAnsi="Neo Sans Pro"/>
              <w:sz w:val="20"/>
              <w:szCs w:val="20"/>
            </w:rPr>
            <w:t xml:space="preserve">   </w:t>
          </w:r>
          <w:r w:rsidRPr="00C32668">
            <w:rPr>
              <w:rFonts w:ascii="Neo Sans Pro" w:hAnsi="Neo Sans Pro"/>
              <w:sz w:val="20"/>
              <w:szCs w:val="20"/>
            </w:rPr>
            <w:t xml:space="preserve">     Nr </w:t>
          </w:r>
          <w:r>
            <w:rPr>
              <w:rFonts w:ascii="Neo Sans Pro" w:hAnsi="Neo Sans Pro"/>
              <w:sz w:val="20"/>
              <w:szCs w:val="20"/>
            </w:rPr>
            <w:t>1</w:t>
          </w:r>
        </w:p>
        <w:p w:rsidR="008A510E" w:rsidRPr="00C32668" w:rsidRDefault="008A510E" w:rsidP="00F47A63">
          <w:pPr>
            <w:pStyle w:val="Nagwek"/>
            <w:rPr>
              <w:rFonts w:ascii="Neo Sans Pro" w:hAnsi="Neo Sans Pro"/>
              <w:sz w:val="20"/>
              <w:szCs w:val="20"/>
            </w:rPr>
          </w:pPr>
          <w:r>
            <w:rPr>
              <w:rFonts w:ascii="Neo Sans Pro" w:hAnsi="Neo Sans Pro"/>
              <w:sz w:val="20"/>
              <w:szCs w:val="20"/>
            </w:rPr>
            <w:t>Data     16.03.2016r.</w:t>
          </w:r>
        </w:p>
        <w:p w:rsidR="008A510E" w:rsidRPr="00C32668" w:rsidRDefault="008A510E" w:rsidP="00F47A63">
          <w:pPr>
            <w:pStyle w:val="Nagwek"/>
            <w:rPr>
              <w:rFonts w:ascii="Neo Sans Pro" w:hAnsi="Neo Sans Pro"/>
              <w:sz w:val="20"/>
              <w:szCs w:val="20"/>
            </w:rPr>
          </w:pPr>
          <w:r w:rsidRPr="00C32668">
            <w:rPr>
              <w:rFonts w:ascii="Neo Sans Pro" w:hAnsi="Neo Sans Pro"/>
              <w:sz w:val="20"/>
              <w:szCs w:val="20"/>
            </w:rPr>
            <w:t xml:space="preserve">Strona         </w:t>
          </w:r>
          <w:r w:rsidR="007F32A6"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fldChar w:fldCharType="begin"/>
          </w:r>
          <w:r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instrText xml:space="preserve"> PAGE </w:instrText>
          </w:r>
          <w:r w:rsidR="007F32A6"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fldChar w:fldCharType="separate"/>
          </w:r>
          <w:r w:rsidR="00552C19">
            <w:rPr>
              <w:rStyle w:val="Numerstrony"/>
              <w:rFonts w:ascii="Neo Sans Pro" w:hAnsi="Neo Sans Pro"/>
              <w:bCs/>
              <w:noProof/>
              <w:sz w:val="20"/>
              <w:szCs w:val="20"/>
            </w:rPr>
            <w:t>1</w:t>
          </w:r>
          <w:r w:rsidR="007F32A6"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fldChar w:fldCharType="end"/>
          </w:r>
          <w:r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t xml:space="preserve"> /</w:t>
          </w:r>
          <w:r>
            <w:rPr>
              <w:rStyle w:val="Numerstrony"/>
              <w:rFonts w:ascii="Neo Sans Pro" w:hAnsi="Neo Sans Pro"/>
              <w:bCs/>
              <w:sz w:val="20"/>
              <w:szCs w:val="20"/>
            </w:rPr>
            <w:t>22</w:t>
          </w:r>
        </w:p>
      </w:tc>
    </w:tr>
  </w:tbl>
  <w:p w:rsidR="008A510E" w:rsidRDefault="008A510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3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04"/>
      <w:gridCol w:w="6093"/>
      <w:gridCol w:w="2133"/>
    </w:tblGrid>
    <w:tr w:rsidR="008A510E" w:rsidRPr="00C32668" w:rsidTr="00F47A63">
      <w:trPr>
        <w:cantSplit/>
        <w:trHeight w:val="551"/>
      </w:trPr>
      <w:tc>
        <w:tcPr>
          <w:tcW w:w="993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510E" w:rsidRPr="00C32668" w:rsidRDefault="008A510E" w:rsidP="00F47A63">
          <w:pPr>
            <w:pStyle w:val="Nagwek"/>
            <w:jc w:val="center"/>
            <w:rPr>
              <w:rFonts w:ascii="Neo Sans Pro" w:hAnsi="Neo Sans Pro"/>
              <w:b/>
              <w:bCs/>
            </w:rPr>
          </w:pPr>
          <w:r w:rsidRPr="00C32668">
            <w:rPr>
              <w:rFonts w:ascii="Neo Sans Pro" w:hAnsi="Neo Sans Pro"/>
              <w:b/>
              <w:bCs/>
            </w:rPr>
            <w:t xml:space="preserve">ZINTEGROWANY   SYSTEM   ZARZĄDZANIA </w:t>
          </w:r>
        </w:p>
        <w:p w:rsidR="008A510E" w:rsidRPr="00C32668" w:rsidRDefault="008A510E" w:rsidP="00F47A63">
          <w:pPr>
            <w:pStyle w:val="Nagwek"/>
            <w:jc w:val="center"/>
            <w:rPr>
              <w:rFonts w:ascii="Neo Sans Pro" w:hAnsi="Neo Sans Pro"/>
            </w:rPr>
          </w:pPr>
          <w:r w:rsidRPr="00C32668">
            <w:rPr>
              <w:rFonts w:ascii="Neo Sans Pro" w:hAnsi="Neo Sans Pro"/>
              <w:sz w:val="18"/>
              <w:szCs w:val="18"/>
            </w:rPr>
            <w:t>ISO 9001  /   ISO 14001  /   PN-N 18001</w:t>
          </w:r>
        </w:p>
      </w:tc>
    </w:tr>
    <w:tr w:rsidR="008A510E" w:rsidRPr="00C32668" w:rsidTr="00CA384D">
      <w:trPr>
        <w:cantSplit/>
        <w:trHeight w:val="560"/>
      </w:trPr>
      <w:tc>
        <w:tcPr>
          <w:tcW w:w="170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A510E" w:rsidRPr="00C32668" w:rsidRDefault="008A510E" w:rsidP="00F47A63">
          <w:pPr>
            <w:pStyle w:val="Nagwek"/>
            <w:jc w:val="center"/>
            <w:rPr>
              <w:rFonts w:ascii="Neo Sans Pro" w:hAnsi="Neo Sans Pro"/>
            </w:rPr>
          </w:pPr>
          <w:r w:rsidRPr="00C32668">
            <w:rPr>
              <w:rFonts w:ascii="Neo Sans Pro" w:hAnsi="Neo Sans Pro"/>
              <w:noProof/>
              <w:color w:val="6C6C6C"/>
              <w:sz w:val="17"/>
              <w:szCs w:val="17"/>
              <w:lang w:eastAsia="pl-PL"/>
            </w:rPr>
            <w:drawing>
              <wp:inline distT="0" distB="0" distL="0" distR="0">
                <wp:extent cx="1009650" cy="375285"/>
                <wp:effectExtent l="0" t="0" r="0" b="0"/>
                <wp:docPr id="6" name="Obraz 1" descr="http://www.radpec.com.pl/upload/logo_radpe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radpec.com.pl/upload/logo_radpe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75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510E" w:rsidRPr="00C32668" w:rsidRDefault="008A510E" w:rsidP="00F47A63">
          <w:pPr>
            <w:pStyle w:val="Nagwek"/>
            <w:jc w:val="center"/>
            <w:rPr>
              <w:rFonts w:ascii="Neo Sans Pro" w:hAnsi="Neo Sans Pro"/>
            </w:rPr>
          </w:pPr>
          <w:r w:rsidRPr="00C32668">
            <w:rPr>
              <w:rFonts w:ascii="Neo Sans Pro" w:hAnsi="Neo Sans Pro"/>
            </w:rPr>
            <w:t>PROCES P-06</w:t>
          </w:r>
        </w:p>
        <w:p w:rsidR="008A510E" w:rsidRPr="00C32668" w:rsidRDefault="008A510E" w:rsidP="00F47A63">
          <w:pPr>
            <w:pStyle w:val="Nagwek"/>
            <w:jc w:val="center"/>
            <w:rPr>
              <w:rFonts w:ascii="Neo Sans Pro" w:hAnsi="Neo Sans Pro"/>
              <w:b/>
              <w:bCs/>
            </w:rPr>
          </w:pPr>
          <w:r w:rsidRPr="00C32668">
            <w:rPr>
              <w:rFonts w:ascii="Neo Sans Pro" w:hAnsi="Neo Sans Pro"/>
              <w:b/>
              <w:bCs/>
            </w:rPr>
            <w:t>ZARZĄDZANIE BHP</w:t>
          </w:r>
        </w:p>
      </w:tc>
      <w:tc>
        <w:tcPr>
          <w:tcW w:w="21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510E" w:rsidRPr="00C32668" w:rsidRDefault="008A510E" w:rsidP="00F47A63">
          <w:pPr>
            <w:pStyle w:val="Nagwek"/>
            <w:rPr>
              <w:rFonts w:ascii="Neo Sans Pro" w:hAnsi="Neo Sans Pro"/>
              <w:sz w:val="20"/>
              <w:szCs w:val="20"/>
            </w:rPr>
          </w:pPr>
          <w:r w:rsidRPr="00C32668">
            <w:rPr>
              <w:rFonts w:ascii="Neo Sans Pro" w:hAnsi="Neo Sans Pro"/>
              <w:sz w:val="20"/>
              <w:szCs w:val="20"/>
            </w:rPr>
            <w:t xml:space="preserve">Edycja    </w:t>
          </w:r>
          <w:r>
            <w:rPr>
              <w:rFonts w:ascii="Neo Sans Pro" w:hAnsi="Neo Sans Pro"/>
              <w:sz w:val="20"/>
              <w:szCs w:val="20"/>
            </w:rPr>
            <w:t xml:space="preserve">     </w:t>
          </w:r>
          <w:r w:rsidRPr="00C32668">
            <w:rPr>
              <w:rFonts w:ascii="Neo Sans Pro" w:hAnsi="Neo Sans Pro"/>
              <w:sz w:val="20"/>
              <w:szCs w:val="20"/>
            </w:rPr>
            <w:t xml:space="preserve">        Nr </w:t>
          </w:r>
          <w:r>
            <w:rPr>
              <w:rFonts w:ascii="Neo Sans Pro" w:hAnsi="Neo Sans Pro"/>
              <w:sz w:val="20"/>
              <w:szCs w:val="20"/>
            </w:rPr>
            <w:t>2</w:t>
          </w:r>
        </w:p>
        <w:p w:rsidR="008A510E" w:rsidRPr="00C32668" w:rsidRDefault="008A510E" w:rsidP="00CA384D">
          <w:pPr>
            <w:pStyle w:val="Nagwek"/>
            <w:rPr>
              <w:rFonts w:ascii="Neo Sans Pro" w:hAnsi="Neo Sans Pro"/>
              <w:sz w:val="20"/>
              <w:szCs w:val="20"/>
            </w:rPr>
          </w:pPr>
          <w:r>
            <w:rPr>
              <w:rFonts w:ascii="Neo Sans Pro" w:hAnsi="Neo Sans Pro"/>
              <w:sz w:val="20"/>
              <w:szCs w:val="20"/>
            </w:rPr>
            <w:t>Data        16.03.2016r.</w:t>
          </w:r>
        </w:p>
      </w:tc>
    </w:tr>
    <w:tr w:rsidR="008A510E" w:rsidRPr="00C32668" w:rsidTr="00CA384D">
      <w:trPr>
        <w:cantSplit/>
        <w:trHeight w:val="696"/>
      </w:trPr>
      <w:tc>
        <w:tcPr>
          <w:tcW w:w="170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510E" w:rsidRPr="00C32668" w:rsidRDefault="008A510E" w:rsidP="00F47A63">
          <w:pPr>
            <w:pStyle w:val="Nagwek"/>
            <w:rPr>
              <w:rFonts w:ascii="Neo Sans Pro" w:hAnsi="Neo Sans Pro"/>
              <w:color w:val="6C6C6C"/>
              <w:sz w:val="17"/>
              <w:szCs w:val="17"/>
            </w:rPr>
          </w:pPr>
        </w:p>
      </w:tc>
      <w:tc>
        <w:tcPr>
          <w:tcW w:w="60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510E" w:rsidRPr="00CA384D" w:rsidRDefault="008A510E" w:rsidP="00F47A63">
          <w:pPr>
            <w:pStyle w:val="Nagwek"/>
            <w:jc w:val="center"/>
            <w:rPr>
              <w:rFonts w:ascii="Neo Sans Pro" w:hAnsi="Neo Sans Pro"/>
              <w:color w:val="000000" w:themeColor="text1"/>
            </w:rPr>
          </w:pPr>
          <w:r w:rsidRPr="00CA384D">
            <w:rPr>
              <w:rFonts w:ascii="Neo Sans Pro" w:hAnsi="Neo Sans Pro"/>
              <w:color w:val="000000" w:themeColor="text1"/>
            </w:rPr>
            <w:t>ISO/TB/10</w:t>
          </w:r>
        </w:p>
        <w:p w:rsidR="008A510E" w:rsidRPr="00C32668" w:rsidRDefault="008A510E" w:rsidP="00F47A63">
          <w:pPr>
            <w:spacing w:after="0" w:line="240" w:lineRule="auto"/>
            <w:jc w:val="center"/>
            <w:rPr>
              <w:rFonts w:ascii="Neo Sans Pro" w:hAnsi="Neo Sans Pro"/>
              <w:b/>
            </w:rPr>
          </w:pPr>
          <w:r w:rsidRPr="00C32668">
            <w:rPr>
              <w:rFonts w:ascii="Neo Sans Pro" w:hAnsi="Neo Sans Pro"/>
              <w:b/>
              <w:bCs/>
            </w:rPr>
            <w:t>INSTRUKCJA ORGANIZACJI BEZPIECZNEJ PRACY</w:t>
          </w:r>
        </w:p>
      </w:tc>
      <w:tc>
        <w:tcPr>
          <w:tcW w:w="21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510E" w:rsidRPr="00C32668" w:rsidRDefault="008A510E" w:rsidP="00F47A63">
          <w:pPr>
            <w:pStyle w:val="Nagwek"/>
            <w:rPr>
              <w:rFonts w:ascii="Neo Sans Pro" w:hAnsi="Neo Sans Pro"/>
              <w:sz w:val="20"/>
              <w:szCs w:val="20"/>
            </w:rPr>
          </w:pPr>
          <w:r w:rsidRPr="00C32668">
            <w:rPr>
              <w:rFonts w:ascii="Neo Sans Pro" w:hAnsi="Neo Sans Pro"/>
              <w:sz w:val="20"/>
              <w:szCs w:val="20"/>
            </w:rPr>
            <w:t xml:space="preserve">Edycja    </w:t>
          </w:r>
          <w:r>
            <w:rPr>
              <w:rFonts w:ascii="Neo Sans Pro" w:hAnsi="Neo Sans Pro"/>
              <w:sz w:val="20"/>
              <w:szCs w:val="20"/>
            </w:rPr>
            <w:t xml:space="preserve">   </w:t>
          </w:r>
          <w:r w:rsidRPr="00C32668">
            <w:rPr>
              <w:rFonts w:ascii="Neo Sans Pro" w:hAnsi="Neo Sans Pro"/>
              <w:sz w:val="20"/>
              <w:szCs w:val="20"/>
            </w:rPr>
            <w:t xml:space="preserve">      </w:t>
          </w:r>
          <w:r>
            <w:rPr>
              <w:rFonts w:ascii="Neo Sans Pro" w:hAnsi="Neo Sans Pro"/>
              <w:sz w:val="20"/>
              <w:szCs w:val="20"/>
            </w:rPr>
            <w:t xml:space="preserve">    </w:t>
          </w:r>
          <w:r w:rsidRPr="00C32668">
            <w:rPr>
              <w:rFonts w:ascii="Neo Sans Pro" w:hAnsi="Neo Sans Pro"/>
              <w:sz w:val="20"/>
              <w:szCs w:val="20"/>
            </w:rPr>
            <w:t xml:space="preserve">  Nr </w:t>
          </w:r>
          <w:r>
            <w:rPr>
              <w:rFonts w:ascii="Neo Sans Pro" w:hAnsi="Neo Sans Pro"/>
              <w:sz w:val="20"/>
              <w:szCs w:val="20"/>
            </w:rPr>
            <w:t>1</w:t>
          </w:r>
        </w:p>
        <w:p w:rsidR="008A510E" w:rsidRPr="00C32668" w:rsidRDefault="008A510E" w:rsidP="00F47A63">
          <w:pPr>
            <w:pStyle w:val="Nagwek"/>
            <w:rPr>
              <w:rFonts w:ascii="Neo Sans Pro" w:hAnsi="Neo Sans Pro"/>
              <w:sz w:val="20"/>
              <w:szCs w:val="20"/>
            </w:rPr>
          </w:pPr>
          <w:r>
            <w:rPr>
              <w:rFonts w:ascii="Neo Sans Pro" w:hAnsi="Neo Sans Pro"/>
              <w:sz w:val="20"/>
              <w:szCs w:val="20"/>
            </w:rPr>
            <w:t>Data        16.03.2016r.</w:t>
          </w:r>
        </w:p>
        <w:p w:rsidR="008A510E" w:rsidRPr="00C32668" w:rsidRDefault="008A510E" w:rsidP="00F47A63">
          <w:pPr>
            <w:pStyle w:val="Nagwek"/>
            <w:rPr>
              <w:rFonts w:ascii="Neo Sans Pro" w:hAnsi="Neo Sans Pro"/>
              <w:sz w:val="20"/>
              <w:szCs w:val="20"/>
            </w:rPr>
          </w:pPr>
          <w:r w:rsidRPr="00C32668">
            <w:rPr>
              <w:rFonts w:ascii="Neo Sans Pro" w:hAnsi="Neo Sans Pro"/>
              <w:sz w:val="20"/>
              <w:szCs w:val="20"/>
            </w:rPr>
            <w:t xml:space="preserve">Strona       </w:t>
          </w:r>
          <w:r>
            <w:rPr>
              <w:rFonts w:ascii="Neo Sans Pro" w:hAnsi="Neo Sans Pro"/>
              <w:sz w:val="20"/>
              <w:szCs w:val="20"/>
            </w:rPr>
            <w:t xml:space="preserve">        </w:t>
          </w:r>
          <w:r w:rsidRPr="00C32668">
            <w:rPr>
              <w:rFonts w:ascii="Neo Sans Pro" w:hAnsi="Neo Sans Pro"/>
              <w:sz w:val="20"/>
              <w:szCs w:val="20"/>
            </w:rPr>
            <w:t xml:space="preserve">  </w:t>
          </w:r>
          <w:r w:rsidR="007F32A6"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fldChar w:fldCharType="begin"/>
          </w:r>
          <w:r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instrText xml:space="preserve"> PAGE </w:instrText>
          </w:r>
          <w:r w:rsidR="007F32A6"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fldChar w:fldCharType="separate"/>
          </w:r>
          <w:r w:rsidR="00552C19">
            <w:rPr>
              <w:rStyle w:val="Numerstrony"/>
              <w:rFonts w:ascii="Neo Sans Pro" w:hAnsi="Neo Sans Pro"/>
              <w:bCs/>
              <w:noProof/>
              <w:sz w:val="20"/>
              <w:szCs w:val="20"/>
            </w:rPr>
            <w:t>4</w:t>
          </w:r>
          <w:r w:rsidR="007F32A6"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fldChar w:fldCharType="end"/>
          </w:r>
          <w:r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t xml:space="preserve"> /</w:t>
          </w:r>
          <w:r>
            <w:rPr>
              <w:rStyle w:val="Numerstrony"/>
              <w:rFonts w:ascii="Neo Sans Pro" w:hAnsi="Neo Sans Pro"/>
              <w:bCs/>
              <w:sz w:val="20"/>
              <w:szCs w:val="20"/>
            </w:rPr>
            <w:t>22</w:t>
          </w:r>
        </w:p>
      </w:tc>
    </w:tr>
  </w:tbl>
  <w:p w:rsidR="008A510E" w:rsidRDefault="008A510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3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04"/>
      <w:gridCol w:w="6235"/>
      <w:gridCol w:w="1991"/>
    </w:tblGrid>
    <w:tr w:rsidR="008A510E" w:rsidRPr="00C32668" w:rsidTr="00F47A63">
      <w:trPr>
        <w:cantSplit/>
        <w:trHeight w:val="551"/>
      </w:trPr>
      <w:tc>
        <w:tcPr>
          <w:tcW w:w="993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510E" w:rsidRPr="00C32668" w:rsidRDefault="008A510E" w:rsidP="00F47A63">
          <w:pPr>
            <w:pStyle w:val="Nagwek"/>
            <w:jc w:val="center"/>
            <w:rPr>
              <w:rFonts w:ascii="Neo Sans Pro" w:hAnsi="Neo Sans Pro"/>
              <w:b/>
              <w:bCs/>
            </w:rPr>
          </w:pPr>
          <w:r w:rsidRPr="00C32668">
            <w:rPr>
              <w:rFonts w:ascii="Neo Sans Pro" w:hAnsi="Neo Sans Pro"/>
              <w:b/>
              <w:bCs/>
            </w:rPr>
            <w:t xml:space="preserve">ZINTEGROWANY   SYSTEM   ZARZĄDZANIA </w:t>
          </w:r>
        </w:p>
        <w:p w:rsidR="008A510E" w:rsidRPr="00C32668" w:rsidRDefault="008A510E" w:rsidP="00F47A63">
          <w:pPr>
            <w:pStyle w:val="Nagwek"/>
            <w:jc w:val="center"/>
            <w:rPr>
              <w:rFonts w:ascii="Neo Sans Pro" w:hAnsi="Neo Sans Pro"/>
            </w:rPr>
          </w:pPr>
          <w:r w:rsidRPr="00C32668">
            <w:rPr>
              <w:rFonts w:ascii="Neo Sans Pro" w:hAnsi="Neo Sans Pro"/>
              <w:sz w:val="18"/>
              <w:szCs w:val="18"/>
            </w:rPr>
            <w:t>ISO 9001  /   ISO 14001  /   PN-N 18001</w:t>
          </w:r>
        </w:p>
      </w:tc>
    </w:tr>
    <w:tr w:rsidR="008A510E" w:rsidRPr="00C32668" w:rsidTr="00CA384D">
      <w:trPr>
        <w:cantSplit/>
        <w:trHeight w:val="560"/>
      </w:trPr>
      <w:tc>
        <w:tcPr>
          <w:tcW w:w="170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A510E" w:rsidRPr="00C32668" w:rsidRDefault="008A510E" w:rsidP="00F47A63">
          <w:pPr>
            <w:pStyle w:val="Nagwek"/>
            <w:jc w:val="center"/>
            <w:rPr>
              <w:rFonts w:ascii="Neo Sans Pro" w:hAnsi="Neo Sans Pro"/>
            </w:rPr>
          </w:pPr>
          <w:r w:rsidRPr="00C32668">
            <w:rPr>
              <w:rFonts w:ascii="Neo Sans Pro" w:hAnsi="Neo Sans Pro"/>
              <w:noProof/>
              <w:color w:val="6C6C6C"/>
              <w:sz w:val="17"/>
              <w:szCs w:val="17"/>
              <w:lang w:eastAsia="pl-PL"/>
            </w:rPr>
            <w:drawing>
              <wp:inline distT="0" distB="0" distL="0" distR="0">
                <wp:extent cx="1009650" cy="375285"/>
                <wp:effectExtent l="0" t="0" r="0" b="0"/>
                <wp:docPr id="5" name="Obraz 1" descr="http://www.radpec.com.pl/upload/logo_radpe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radpec.com.pl/upload/logo_radpe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75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510E" w:rsidRPr="00C32668" w:rsidRDefault="008A510E" w:rsidP="00F47A63">
          <w:pPr>
            <w:pStyle w:val="Nagwek"/>
            <w:jc w:val="center"/>
            <w:rPr>
              <w:rFonts w:ascii="Neo Sans Pro" w:hAnsi="Neo Sans Pro"/>
            </w:rPr>
          </w:pPr>
          <w:r w:rsidRPr="00C32668">
            <w:rPr>
              <w:rFonts w:ascii="Neo Sans Pro" w:hAnsi="Neo Sans Pro"/>
            </w:rPr>
            <w:t>PROCES P-06</w:t>
          </w:r>
        </w:p>
        <w:p w:rsidR="008A510E" w:rsidRPr="00C32668" w:rsidRDefault="008A510E" w:rsidP="00F47A63">
          <w:pPr>
            <w:pStyle w:val="Nagwek"/>
            <w:jc w:val="center"/>
            <w:rPr>
              <w:rFonts w:ascii="Neo Sans Pro" w:hAnsi="Neo Sans Pro"/>
              <w:b/>
              <w:bCs/>
            </w:rPr>
          </w:pPr>
          <w:r w:rsidRPr="00C32668">
            <w:rPr>
              <w:rFonts w:ascii="Neo Sans Pro" w:hAnsi="Neo Sans Pro"/>
              <w:b/>
              <w:bCs/>
            </w:rPr>
            <w:t>ZARZĄDZANIE BHP</w:t>
          </w:r>
        </w:p>
      </w:tc>
      <w:tc>
        <w:tcPr>
          <w:tcW w:w="19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510E" w:rsidRPr="00C32668" w:rsidRDefault="008A510E" w:rsidP="00F47A63">
          <w:pPr>
            <w:pStyle w:val="Nagwek"/>
            <w:rPr>
              <w:rFonts w:ascii="Neo Sans Pro" w:hAnsi="Neo Sans Pro"/>
              <w:sz w:val="20"/>
              <w:szCs w:val="20"/>
            </w:rPr>
          </w:pPr>
          <w:r w:rsidRPr="00C32668">
            <w:rPr>
              <w:rFonts w:ascii="Neo Sans Pro" w:hAnsi="Neo Sans Pro"/>
              <w:sz w:val="20"/>
              <w:szCs w:val="20"/>
            </w:rPr>
            <w:t xml:space="preserve">Edycja      </w:t>
          </w:r>
          <w:r>
            <w:rPr>
              <w:rFonts w:ascii="Neo Sans Pro" w:hAnsi="Neo Sans Pro"/>
              <w:sz w:val="20"/>
              <w:szCs w:val="20"/>
            </w:rPr>
            <w:t xml:space="preserve">    </w:t>
          </w:r>
          <w:r w:rsidRPr="00C32668">
            <w:rPr>
              <w:rFonts w:ascii="Neo Sans Pro" w:hAnsi="Neo Sans Pro"/>
              <w:sz w:val="20"/>
              <w:szCs w:val="20"/>
            </w:rPr>
            <w:t xml:space="preserve">      Nr </w:t>
          </w:r>
          <w:r>
            <w:rPr>
              <w:rFonts w:ascii="Neo Sans Pro" w:hAnsi="Neo Sans Pro"/>
              <w:sz w:val="20"/>
              <w:szCs w:val="20"/>
            </w:rPr>
            <w:t>2</w:t>
          </w:r>
        </w:p>
        <w:p w:rsidR="008A510E" w:rsidRPr="00C32668" w:rsidRDefault="008A510E" w:rsidP="00CA384D">
          <w:pPr>
            <w:pStyle w:val="Nagwek"/>
            <w:rPr>
              <w:rFonts w:ascii="Neo Sans Pro" w:hAnsi="Neo Sans Pro"/>
              <w:sz w:val="20"/>
              <w:szCs w:val="20"/>
            </w:rPr>
          </w:pPr>
          <w:r>
            <w:rPr>
              <w:rFonts w:ascii="Neo Sans Pro" w:hAnsi="Neo Sans Pro"/>
              <w:sz w:val="20"/>
              <w:szCs w:val="20"/>
            </w:rPr>
            <w:t>Data     16.03.2016r.</w:t>
          </w:r>
        </w:p>
      </w:tc>
    </w:tr>
    <w:tr w:rsidR="008A510E" w:rsidRPr="00C32668" w:rsidTr="00CA384D">
      <w:trPr>
        <w:cantSplit/>
        <w:trHeight w:val="696"/>
      </w:trPr>
      <w:tc>
        <w:tcPr>
          <w:tcW w:w="170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510E" w:rsidRPr="00C32668" w:rsidRDefault="008A510E" w:rsidP="00F47A63">
          <w:pPr>
            <w:pStyle w:val="Nagwek"/>
            <w:rPr>
              <w:rFonts w:ascii="Neo Sans Pro" w:hAnsi="Neo Sans Pro"/>
              <w:color w:val="6C6C6C"/>
              <w:sz w:val="17"/>
              <w:szCs w:val="17"/>
            </w:rPr>
          </w:pPr>
        </w:p>
      </w:tc>
      <w:tc>
        <w:tcPr>
          <w:tcW w:w="6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510E" w:rsidRPr="00CA384D" w:rsidRDefault="008A510E" w:rsidP="00F47A63">
          <w:pPr>
            <w:pStyle w:val="Nagwek"/>
            <w:jc w:val="center"/>
            <w:rPr>
              <w:rFonts w:ascii="Neo Sans Pro" w:hAnsi="Neo Sans Pro"/>
              <w:color w:val="000000" w:themeColor="text1"/>
            </w:rPr>
          </w:pPr>
          <w:r w:rsidRPr="00CA384D">
            <w:rPr>
              <w:rFonts w:ascii="Neo Sans Pro" w:hAnsi="Neo Sans Pro"/>
              <w:color w:val="000000" w:themeColor="text1"/>
            </w:rPr>
            <w:t>ISO/TB/10</w:t>
          </w:r>
        </w:p>
        <w:p w:rsidR="008A510E" w:rsidRPr="00C32668" w:rsidRDefault="008A510E" w:rsidP="00F47A63">
          <w:pPr>
            <w:spacing w:after="0" w:line="240" w:lineRule="auto"/>
            <w:jc w:val="center"/>
            <w:rPr>
              <w:rFonts w:ascii="Neo Sans Pro" w:hAnsi="Neo Sans Pro"/>
              <w:b/>
            </w:rPr>
          </w:pPr>
          <w:r w:rsidRPr="00C32668">
            <w:rPr>
              <w:rFonts w:ascii="Neo Sans Pro" w:hAnsi="Neo Sans Pro"/>
              <w:b/>
              <w:bCs/>
            </w:rPr>
            <w:t>INSTRUKCJA ORGANIZACJI BEZPIECZNEJ PRACY</w:t>
          </w:r>
        </w:p>
      </w:tc>
      <w:tc>
        <w:tcPr>
          <w:tcW w:w="19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510E" w:rsidRPr="00C32668" w:rsidRDefault="008A510E" w:rsidP="00F47A63">
          <w:pPr>
            <w:pStyle w:val="Nagwek"/>
            <w:rPr>
              <w:rFonts w:ascii="Neo Sans Pro" w:hAnsi="Neo Sans Pro"/>
              <w:sz w:val="20"/>
              <w:szCs w:val="20"/>
            </w:rPr>
          </w:pPr>
          <w:r w:rsidRPr="00C32668">
            <w:rPr>
              <w:rFonts w:ascii="Neo Sans Pro" w:hAnsi="Neo Sans Pro"/>
              <w:sz w:val="20"/>
              <w:szCs w:val="20"/>
            </w:rPr>
            <w:t xml:space="preserve">Edycja </w:t>
          </w:r>
          <w:r>
            <w:rPr>
              <w:rFonts w:ascii="Neo Sans Pro" w:hAnsi="Neo Sans Pro"/>
              <w:sz w:val="20"/>
              <w:szCs w:val="20"/>
            </w:rPr>
            <w:t xml:space="preserve"> </w:t>
          </w:r>
          <w:r w:rsidRPr="00C32668">
            <w:rPr>
              <w:rFonts w:ascii="Neo Sans Pro" w:hAnsi="Neo Sans Pro"/>
              <w:sz w:val="20"/>
              <w:szCs w:val="20"/>
            </w:rPr>
            <w:t xml:space="preserve">        </w:t>
          </w:r>
          <w:r>
            <w:rPr>
              <w:rFonts w:ascii="Neo Sans Pro" w:hAnsi="Neo Sans Pro"/>
              <w:sz w:val="20"/>
              <w:szCs w:val="20"/>
            </w:rPr>
            <w:t xml:space="preserve">   </w:t>
          </w:r>
          <w:r w:rsidRPr="00C32668">
            <w:rPr>
              <w:rFonts w:ascii="Neo Sans Pro" w:hAnsi="Neo Sans Pro"/>
              <w:sz w:val="20"/>
              <w:szCs w:val="20"/>
            </w:rPr>
            <w:t xml:space="preserve">   Nr 1</w:t>
          </w:r>
        </w:p>
        <w:p w:rsidR="008A510E" w:rsidRPr="00C32668" w:rsidRDefault="008A510E" w:rsidP="00F47A63">
          <w:pPr>
            <w:pStyle w:val="Nagwek"/>
            <w:rPr>
              <w:rFonts w:ascii="Neo Sans Pro" w:hAnsi="Neo Sans Pro"/>
              <w:sz w:val="20"/>
              <w:szCs w:val="20"/>
            </w:rPr>
          </w:pPr>
          <w:r>
            <w:rPr>
              <w:rFonts w:ascii="Neo Sans Pro" w:hAnsi="Neo Sans Pro"/>
              <w:sz w:val="20"/>
              <w:szCs w:val="20"/>
            </w:rPr>
            <w:t>Data     16.03.2016r.</w:t>
          </w:r>
        </w:p>
        <w:p w:rsidR="008A510E" w:rsidRPr="00C32668" w:rsidRDefault="008A510E" w:rsidP="00F47A63">
          <w:pPr>
            <w:pStyle w:val="Nagwek"/>
            <w:rPr>
              <w:rFonts w:ascii="Neo Sans Pro" w:hAnsi="Neo Sans Pro"/>
              <w:sz w:val="20"/>
              <w:szCs w:val="20"/>
            </w:rPr>
          </w:pPr>
          <w:r w:rsidRPr="00C32668">
            <w:rPr>
              <w:rFonts w:ascii="Neo Sans Pro" w:hAnsi="Neo Sans Pro"/>
              <w:sz w:val="20"/>
              <w:szCs w:val="20"/>
            </w:rPr>
            <w:t xml:space="preserve">Strona  </w:t>
          </w:r>
          <w:r>
            <w:rPr>
              <w:rFonts w:ascii="Neo Sans Pro" w:hAnsi="Neo Sans Pro"/>
              <w:sz w:val="20"/>
              <w:szCs w:val="20"/>
            </w:rPr>
            <w:t xml:space="preserve">    </w:t>
          </w:r>
          <w:r w:rsidRPr="00C32668">
            <w:rPr>
              <w:rFonts w:ascii="Neo Sans Pro" w:hAnsi="Neo Sans Pro"/>
              <w:sz w:val="20"/>
              <w:szCs w:val="20"/>
            </w:rPr>
            <w:t xml:space="preserve">       </w:t>
          </w:r>
          <w:r w:rsidR="007F32A6"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fldChar w:fldCharType="begin"/>
          </w:r>
          <w:r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instrText xml:space="preserve"> PAGE </w:instrText>
          </w:r>
          <w:r w:rsidR="007F32A6"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fldChar w:fldCharType="separate"/>
          </w:r>
          <w:r w:rsidR="00552C19">
            <w:rPr>
              <w:rStyle w:val="Numerstrony"/>
              <w:rFonts w:ascii="Neo Sans Pro" w:hAnsi="Neo Sans Pro"/>
              <w:bCs/>
              <w:noProof/>
              <w:sz w:val="20"/>
              <w:szCs w:val="20"/>
            </w:rPr>
            <w:t>16</w:t>
          </w:r>
          <w:r w:rsidR="007F32A6"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fldChar w:fldCharType="end"/>
          </w:r>
          <w:r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t xml:space="preserve"> /</w:t>
          </w:r>
          <w:r>
            <w:rPr>
              <w:rStyle w:val="Numerstrony"/>
              <w:rFonts w:ascii="Neo Sans Pro" w:hAnsi="Neo Sans Pro"/>
              <w:bCs/>
              <w:sz w:val="20"/>
              <w:szCs w:val="20"/>
            </w:rPr>
            <w:t>22</w:t>
          </w:r>
        </w:p>
      </w:tc>
    </w:tr>
  </w:tbl>
  <w:p w:rsidR="008A510E" w:rsidRDefault="008A510E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3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04"/>
      <w:gridCol w:w="6235"/>
      <w:gridCol w:w="1991"/>
    </w:tblGrid>
    <w:tr w:rsidR="008A510E" w:rsidRPr="00C32668" w:rsidTr="00F47A63">
      <w:trPr>
        <w:cantSplit/>
        <w:trHeight w:val="551"/>
      </w:trPr>
      <w:tc>
        <w:tcPr>
          <w:tcW w:w="993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510E" w:rsidRPr="00C32668" w:rsidRDefault="008A510E" w:rsidP="00F47A63">
          <w:pPr>
            <w:pStyle w:val="Nagwek"/>
            <w:jc w:val="center"/>
            <w:rPr>
              <w:rFonts w:ascii="Neo Sans Pro" w:hAnsi="Neo Sans Pro"/>
              <w:b/>
              <w:bCs/>
            </w:rPr>
          </w:pPr>
          <w:r w:rsidRPr="00C32668">
            <w:rPr>
              <w:rFonts w:ascii="Neo Sans Pro" w:hAnsi="Neo Sans Pro"/>
              <w:b/>
              <w:bCs/>
            </w:rPr>
            <w:t xml:space="preserve">ZINTEGROWANY   SYSTEM   ZARZĄDZANIA </w:t>
          </w:r>
        </w:p>
        <w:p w:rsidR="008A510E" w:rsidRPr="00C32668" w:rsidRDefault="008A510E" w:rsidP="00F47A63">
          <w:pPr>
            <w:pStyle w:val="Nagwek"/>
            <w:jc w:val="center"/>
            <w:rPr>
              <w:rFonts w:ascii="Neo Sans Pro" w:hAnsi="Neo Sans Pro"/>
            </w:rPr>
          </w:pPr>
          <w:r w:rsidRPr="00C32668">
            <w:rPr>
              <w:rFonts w:ascii="Neo Sans Pro" w:hAnsi="Neo Sans Pro"/>
              <w:sz w:val="18"/>
              <w:szCs w:val="18"/>
            </w:rPr>
            <w:t>ISO 9001  /   ISO 14001  /   PN-N 18001</w:t>
          </w:r>
        </w:p>
      </w:tc>
    </w:tr>
    <w:tr w:rsidR="008A510E" w:rsidRPr="00C32668" w:rsidTr="00CA384D">
      <w:trPr>
        <w:cantSplit/>
        <w:trHeight w:val="560"/>
      </w:trPr>
      <w:tc>
        <w:tcPr>
          <w:tcW w:w="170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A510E" w:rsidRPr="00C32668" w:rsidRDefault="008A510E" w:rsidP="00F47A63">
          <w:pPr>
            <w:pStyle w:val="Nagwek"/>
            <w:jc w:val="center"/>
            <w:rPr>
              <w:rFonts w:ascii="Neo Sans Pro" w:hAnsi="Neo Sans Pro"/>
            </w:rPr>
          </w:pPr>
          <w:r w:rsidRPr="00C32668">
            <w:rPr>
              <w:rFonts w:ascii="Neo Sans Pro" w:hAnsi="Neo Sans Pro"/>
              <w:noProof/>
              <w:color w:val="6C6C6C"/>
              <w:sz w:val="17"/>
              <w:szCs w:val="17"/>
              <w:lang w:eastAsia="pl-PL"/>
            </w:rPr>
            <w:drawing>
              <wp:inline distT="0" distB="0" distL="0" distR="0">
                <wp:extent cx="1009650" cy="375285"/>
                <wp:effectExtent l="0" t="0" r="0" b="0"/>
                <wp:docPr id="4" name="Obraz 1" descr="http://www.radpec.com.pl/upload/logo_radpe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radpec.com.pl/upload/logo_radpe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75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510E" w:rsidRPr="00C32668" w:rsidRDefault="008A510E" w:rsidP="00F47A63">
          <w:pPr>
            <w:pStyle w:val="Nagwek"/>
            <w:jc w:val="center"/>
            <w:rPr>
              <w:rFonts w:ascii="Neo Sans Pro" w:hAnsi="Neo Sans Pro"/>
            </w:rPr>
          </w:pPr>
          <w:r w:rsidRPr="00C32668">
            <w:rPr>
              <w:rFonts w:ascii="Neo Sans Pro" w:hAnsi="Neo Sans Pro"/>
            </w:rPr>
            <w:t>PROCES P-06</w:t>
          </w:r>
        </w:p>
        <w:p w:rsidR="008A510E" w:rsidRPr="00C32668" w:rsidRDefault="008A510E" w:rsidP="00F47A63">
          <w:pPr>
            <w:pStyle w:val="Nagwek"/>
            <w:jc w:val="center"/>
            <w:rPr>
              <w:rFonts w:ascii="Neo Sans Pro" w:hAnsi="Neo Sans Pro"/>
              <w:b/>
              <w:bCs/>
            </w:rPr>
          </w:pPr>
          <w:r w:rsidRPr="00C32668">
            <w:rPr>
              <w:rFonts w:ascii="Neo Sans Pro" w:hAnsi="Neo Sans Pro"/>
              <w:b/>
              <w:bCs/>
            </w:rPr>
            <w:t>ZARZĄDZANIE BHP</w:t>
          </w:r>
        </w:p>
      </w:tc>
      <w:tc>
        <w:tcPr>
          <w:tcW w:w="19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510E" w:rsidRPr="00C32668" w:rsidRDefault="008A510E" w:rsidP="00F47A63">
          <w:pPr>
            <w:pStyle w:val="Nagwek"/>
            <w:rPr>
              <w:rFonts w:ascii="Neo Sans Pro" w:hAnsi="Neo Sans Pro"/>
              <w:sz w:val="20"/>
              <w:szCs w:val="20"/>
            </w:rPr>
          </w:pPr>
          <w:r w:rsidRPr="00C32668">
            <w:rPr>
              <w:rFonts w:ascii="Neo Sans Pro" w:hAnsi="Neo Sans Pro"/>
              <w:sz w:val="20"/>
              <w:szCs w:val="20"/>
            </w:rPr>
            <w:t xml:space="preserve">Edycja      </w:t>
          </w:r>
          <w:r>
            <w:rPr>
              <w:rFonts w:ascii="Neo Sans Pro" w:hAnsi="Neo Sans Pro"/>
              <w:sz w:val="20"/>
              <w:szCs w:val="20"/>
            </w:rPr>
            <w:t xml:space="preserve">   </w:t>
          </w:r>
          <w:r w:rsidRPr="00C32668">
            <w:rPr>
              <w:rFonts w:ascii="Neo Sans Pro" w:hAnsi="Neo Sans Pro"/>
              <w:sz w:val="20"/>
              <w:szCs w:val="20"/>
            </w:rPr>
            <w:t xml:space="preserve">      Nr </w:t>
          </w:r>
          <w:r>
            <w:rPr>
              <w:rFonts w:ascii="Neo Sans Pro" w:hAnsi="Neo Sans Pro"/>
              <w:sz w:val="20"/>
              <w:szCs w:val="20"/>
            </w:rPr>
            <w:t>2</w:t>
          </w:r>
        </w:p>
        <w:p w:rsidR="008A510E" w:rsidRPr="00C32668" w:rsidRDefault="008A510E" w:rsidP="00CA384D">
          <w:pPr>
            <w:pStyle w:val="Nagwek"/>
            <w:rPr>
              <w:rFonts w:ascii="Neo Sans Pro" w:hAnsi="Neo Sans Pro"/>
              <w:sz w:val="20"/>
              <w:szCs w:val="20"/>
            </w:rPr>
          </w:pPr>
          <w:r>
            <w:rPr>
              <w:rFonts w:ascii="Neo Sans Pro" w:hAnsi="Neo Sans Pro"/>
              <w:sz w:val="20"/>
              <w:szCs w:val="20"/>
            </w:rPr>
            <w:t>Data     16.03.2016r.</w:t>
          </w:r>
        </w:p>
      </w:tc>
    </w:tr>
    <w:tr w:rsidR="008A510E" w:rsidRPr="00C32668" w:rsidTr="00CA384D">
      <w:trPr>
        <w:cantSplit/>
        <w:trHeight w:val="696"/>
      </w:trPr>
      <w:tc>
        <w:tcPr>
          <w:tcW w:w="170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510E" w:rsidRPr="00C32668" w:rsidRDefault="008A510E" w:rsidP="00F47A63">
          <w:pPr>
            <w:pStyle w:val="Nagwek"/>
            <w:rPr>
              <w:rFonts w:ascii="Neo Sans Pro" w:hAnsi="Neo Sans Pro"/>
              <w:color w:val="6C6C6C"/>
              <w:sz w:val="17"/>
              <w:szCs w:val="17"/>
            </w:rPr>
          </w:pPr>
        </w:p>
      </w:tc>
      <w:tc>
        <w:tcPr>
          <w:tcW w:w="6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510E" w:rsidRPr="00CA384D" w:rsidRDefault="008A510E" w:rsidP="00F47A63">
          <w:pPr>
            <w:pStyle w:val="Nagwek"/>
            <w:jc w:val="center"/>
            <w:rPr>
              <w:rFonts w:ascii="Neo Sans Pro" w:hAnsi="Neo Sans Pro"/>
              <w:color w:val="000000" w:themeColor="text1"/>
            </w:rPr>
          </w:pPr>
          <w:r w:rsidRPr="00CA384D">
            <w:rPr>
              <w:rFonts w:ascii="Neo Sans Pro" w:hAnsi="Neo Sans Pro"/>
              <w:color w:val="000000" w:themeColor="text1"/>
            </w:rPr>
            <w:t>ISO/TB/10</w:t>
          </w:r>
        </w:p>
        <w:p w:rsidR="008A510E" w:rsidRPr="00C32668" w:rsidRDefault="008A510E" w:rsidP="00F47A63">
          <w:pPr>
            <w:spacing w:after="0" w:line="240" w:lineRule="auto"/>
            <w:jc w:val="center"/>
            <w:rPr>
              <w:rFonts w:ascii="Neo Sans Pro" w:hAnsi="Neo Sans Pro"/>
              <w:b/>
            </w:rPr>
          </w:pPr>
          <w:r w:rsidRPr="00C32668">
            <w:rPr>
              <w:rFonts w:ascii="Neo Sans Pro" w:hAnsi="Neo Sans Pro"/>
              <w:b/>
              <w:bCs/>
            </w:rPr>
            <w:t>INSTRUKCJA ORGANIZACJI BEZPIECZNEJ PRACY</w:t>
          </w:r>
        </w:p>
      </w:tc>
      <w:tc>
        <w:tcPr>
          <w:tcW w:w="19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510E" w:rsidRPr="00C32668" w:rsidRDefault="008A510E" w:rsidP="00F47A63">
          <w:pPr>
            <w:pStyle w:val="Nagwek"/>
            <w:rPr>
              <w:rFonts w:ascii="Neo Sans Pro" w:hAnsi="Neo Sans Pro"/>
              <w:sz w:val="20"/>
              <w:szCs w:val="20"/>
            </w:rPr>
          </w:pPr>
          <w:r w:rsidRPr="00C32668">
            <w:rPr>
              <w:rFonts w:ascii="Neo Sans Pro" w:hAnsi="Neo Sans Pro"/>
              <w:sz w:val="20"/>
              <w:szCs w:val="20"/>
            </w:rPr>
            <w:t xml:space="preserve">Edycja </w:t>
          </w:r>
          <w:r>
            <w:rPr>
              <w:rFonts w:ascii="Neo Sans Pro" w:hAnsi="Neo Sans Pro"/>
              <w:sz w:val="20"/>
              <w:szCs w:val="20"/>
            </w:rPr>
            <w:t xml:space="preserve">   </w:t>
          </w:r>
          <w:r w:rsidRPr="00C32668">
            <w:rPr>
              <w:rFonts w:ascii="Neo Sans Pro" w:hAnsi="Neo Sans Pro"/>
              <w:sz w:val="20"/>
              <w:szCs w:val="20"/>
            </w:rPr>
            <w:t xml:space="preserve">           Nr </w:t>
          </w:r>
          <w:r>
            <w:rPr>
              <w:rFonts w:ascii="Neo Sans Pro" w:hAnsi="Neo Sans Pro"/>
              <w:sz w:val="20"/>
              <w:szCs w:val="20"/>
            </w:rPr>
            <w:t>1</w:t>
          </w:r>
        </w:p>
        <w:p w:rsidR="008A510E" w:rsidRDefault="008A510E" w:rsidP="00CA384D">
          <w:pPr>
            <w:pStyle w:val="Nagwek"/>
            <w:rPr>
              <w:rFonts w:ascii="Neo Sans Pro" w:hAnsi="Neo Sans Pro"/>
              <w:sz w:val="20"/>
              <w:szCs w:val="20"/>
            </w:rPr>
          </w:pPr>
          <w:r>
            <w:rPr>
              <w:rFonts w:ascii="Neo Sans Pro" w:hAnsi="Neo Sans Pro"/>
              <w:sz w:val="20"/>
              <w:szCs w:val="20"/>
            </w:rPr>
            <w:t>Data     16.03.2016r.</w:t>
          </w:r>
        </w:p>
        <w:p w:rsidR="008A510E" w:rsidRPr="00C32668" w:rsidRDefault="008A510E" w:rsidP="00CA384D">
          <w:pPr>
            <w:pStyle w:val="Nagwek"/>
            <w:rPr>
              <w:rFonts w:ascii="Neo Sans Pro" w:hAnsi="Neo Sans Pro"/>
              <w:sz w:val="20"/>
              <w:szCs w:val="20"/>
            </w:rPr>
          </w:pPr>
          <w:r w:rsidRPr="00C32668">
            <w:rPr>
              <w:rFonts w:ascii="Neo Sans Pro" w:hAnsi="Neo Sans Pro"/>
              <w:sz w:val="20"/>
              <w:szCs w:val="20"/>
            </w:rPr>
            <w:t xml:space="preserve">Strona    </w:t>
          </w:r>
          <w:r>
            <w:rPr>
              <w:rFonts w:ascii="Neo Sans Pro" w:hAnsi="Neo Sans Pro"/>
              <w:sz w:val="20"/>
              <w:szCs w:val="20"/>
            </w:rPr>
            <w:t xml:space="preserve">  </w:t>
          </w:r>
          <w:r w:rsidRPr="00C32668">
            <w:rPr>
              <w:rFonts w:ascii="Neo Sans Pro" w:hAnsi="Neo Sans Pro"/>
              <w:sz w:val="20"/>
              <w:szCs w:val="20"/>
            </w:rPr>
            <w:t xml:space="preserve">     </w:t>
          </w:r>
          <w:r w:rsidR="007F32A6"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fldChar w:fldCharType="begin"/>
          </w:r>
          <w:r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instrText xml:space="preserve"> PAGE </w:instrText>
          </w:r>
          <w:r w:rsidR="007F32A6"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fldChar w:fldCharType="separate"/>
          </w:r>
          <w:r w:rsidR="00552C19">
            <w:rPr>
              <w:rStyle w:val="Numerstrony"/>
              <w:rFonts w:ascii="Neo Sans Pro" w:hAnsi="Neo Sans Pro"/>
              <w:bCs/>
              <w:noProof/>
              <w:sz w:val="20"/>
              <w:szCs w:val="20"/>
            </w:rPr>
            <w:t>17</w:t>
          </w:r>
          <w:r w:rsidR="007F32A6"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fldChar w:fldCharType="end"/>
          </w:r>
          <w:r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t xml:space="preserve"> /</w:t>
          </w:r>
          <w:r>
            <w:rPr>
              <w:rStyle w:val="Numerstrony"/>
              <w:rFonts w:ascii="Neo Sans Pro" w:hAnsi="Neo Sans Pro"/>
              <w:bCs/>
              <w:sz w:val="20"/>
              <w:szCs w:val="20"/>
            </w:rPr>
            <w:t>22</w:t>
          </w:r>
        </w:p>
      </w:tc>
    </w:tr>
  </w:tbl>
  <w:p w:rsidR="008A510E" w:rsidRDefault="008A510E">
    <w:pPr>
      <w:pStyle w:val="Nagwek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3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04"/>
      <w:gridCol w:w="6235"/>
      <w:gridCol w:w="1991"/>
    </w:tblGrid>
    <w:tr w:rsidR="008A510E" w:rsidRPr="00C32668" w:rsidTr="00F47A63">
      <w:trPr>
        <w:cantSplit/>
        <w:trHeight w:val="551"/>
      </w:trPr>
      <w:tc>
        <w:tcPr>
          <w:tcW w:w="993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510E" w:rsidRPr="00C32668" w:rsidRDefault="008A510E" w:rsidP="00F47A63">
          <w:pPr>
            <w:pStyle w:val="Nagwek"/>
            <w:jc w:val="center"/>
            <w:rPr>
              <w:rFonts w:ascii="Neo Sans Pro" w:hAnsi="Neo Sans Pro"/>
              <w:b/>
              <w:bCs/>
            </w:rPr>
          </w:pPr>
          <w:r w:rsidRPr="00C32668">
            <w:rPr>
              <w:rFonts w:ascii="Neo Sans Pro" w:hAnsi="Neo Sans Pro"/>
              <w:b/>
              <w:bCs/>
            </w:rPr>
            <w:t xml:space="preserve">ZINTEGROWANY   SYSTEM   ZARZĄDZANIA </w:t>
          </w:r>
        </w:p>
        <w:p w:rsidR="008A510E" w:rsidRPr="00C32668" w:rsidRDefault="008A510E" w:rsidP="00F47A63">
          <w:pPr>
            <w:pStyle w:val="Nagwek"/>
            <w:jc w:val="center"/>
            <w:rPr>
              <w:rFonts w:ascii="Neo Sans Pro" w:hAnsi="Neo Sans Pro"/>
            </w:rPr>
          </w:pPr>
          <w:r w:rsidRPr="00C32668">
            <w:rPr>
              <w:rFonts w:ascii="Neo Sans Pro" w:hAnsi="Neo Sans Pro"/>
              <w:sz w:val="18"/>
              <w:szCs w:val="18"/>
            </w:rPr>
            <w:t>ISO 9001  /   ISO 14001  /   PN-N 18001</w:t>
          </w:r>
        </w:p>
      </w:tc>
    </w:tr>
    <w:tr w:rsidR="008A510E" w:rsidRPr="00C32668" w:rsidTr="00CA384D">
      <w:trPr>
        <w:cantSplit/>
        <w:trHeight w:val="560"/>
      </w:trPr>
      <w:tc>
        <w:tcPr>
          <w:tcW w:w="170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A510E" w:rsidRPr="00C32668" w:rsidRDefault="008A510E" w:rsidP="00F47A63">
          <w:pPr>
            <w:pStyle w:val="Nagwek"/>
            <w:jc w:val="center"/>
            <w:rPr>
              <w:rFonts w:ascii="Neo Sans Pro" w:hAnsi="Neo Sans Pro"/>
            </w:rPr>
          </w:pPr>
          <w:r w:rsidRPr="00C32668">
            <w:rPr>
              <w:rFonts w:ascii="Neo Sans Pro" w:hAnsi="Neo Sans Pro"/>
              <w:noProof/>
              <w:color w:val="6C6C6C"/>
              <w:sz w:val="17"/>
              <w:szCs w:val="17"/>
              <w:lang w:eastAsia="pl-PL"/>
            </w:rPr>
            <w:drawing>
              <wp:inline distT="0" distB="0" distL="0" distR="0">
                <wp:extent cx="1009650" cy="375285"/>
                <wp:effectExtent l="0" t="0" r="0" b="0"/>
                <wp:docPr id="1" name="Obraz 1" descr="http://www.radpec.com.pl/upload/logo_radpe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radpec.com.pl/upload/logo_radpe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75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510E" w:rsidRPr="00C32668" w:rsidRDefault="008A510E" w:rsidP="00F47A63">
          <w:pPr>
            <w:pStyle w:val="Nagwek"/>
            <w:jc w:val="center"/>
            <w:rPr>
              <w:rFonts w:ascii="Neo Sans Pro" w:hAnsi="Neo Sans Pro"/>
            </w:rPr>
          </w:pPr>
          <w:r w:rsidRPr="00C32668">
            <w:rPr>
              <w:rFonts w:ascii="Neo Sans Pro" w:hAnsi="Neo Sans Pro"/>
            </w:rPr>
            <w:t>PROCES P-06</w:t>
          </w:r>
        </w:p>
        <w:p w:rsidR="008A510E" w:rsidRPr="00C32668" w:rsidRDefault="008A510E" w:rsidP="00F47A63">
          <w:pPr>
            <w:pStyle w:val="Nagwek"/>
            <w:jc w:val="center"/>
            <w:rPr>
              <w:rFonts w:ascii="Neo Sans Pro" w:hAnsi="Neo Sans Pro"/>
              <w:b/>
              <w:bCs/>
            </w:rPr>
          </w:pPr>
          <w:r w:rsidRPr="00C32668">
            <w:rPr>
              <w:rFonts w:ascii="Neo Sans Pro" w:hAnsi="Neo Sans Pro"/>
              <w:b/>
              <w:bCs/>
            </w:rPr>
            <w:t>ZARZĄDZANIE BHP</w:t>
          </w:r>
        </w:p>
      </w:tc>
      <w:tc>
        <w:tcPr>
          <w:tcW w:w="19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510E" w:rsidRPr="00C32668" w:rsidRDefault="008A510E" w:rsidP="00F47A63">
          <w:pPr>
            <w:pStyle w:val="Nagwek"/>
            <w:rPr>
              <w:rFonts w:ascii="Neo Sans Pro" w:hAnsi="Neo Sans Pro"/>
              <w:sz w:val="20"/>
              <w:szCs w:val="20"/>
            </w:rPr>
          </w:pPr>
          <w:r w:rsidRPr="00C32668">
            <w:rPr>
              <w:rFonts w:ascii="Neo Sans Pro" w:hAnsi="Neo Sans Pro"/>
              <w:sz w:val="20"/>
              <w:szCs w:val="20"/>
            </w:rPr>
            <w:t xml:space="preserve">Edycja          </w:t>
          </w:r>
          <w:r>
            <w:rPr>
              <w:rFonts w:ascii="Neo Sans Pro" w:hAnsi="Neo Sans Pro"/>
              <w:sz w:val="20"/>
              <w:szCs w:val="20"/>
            </w:rPr>
            <w:t xml:space="preserve">   </w:t>
          </w:r>
          <w:r w:rsidRPr="00C32668">
            <w:rPr>
              <w:rFonts w:ascii="Neo Sans Pro" w:hAnsi="Neo Sans Pro"/>
              <w:sz w:val="20"/>
              <w:szCs w:val="20"/>
            </w:rPr>
            <w:t xml:space="preserve">  Nr </w:t>
          </w:r>
          <w:r>
            <w:rPr>
              <w:rFonts w:ascii="Neo Sans Pro" w:hAnsi="Neo Sans Pro"/>
              <w:sz w:val="20"/>
              <w:szCs w:val="20"/>
            </w:rPr>
            <w:t>2</w:t>
          </w:r>
        </w:p>
        <w:p w:rsidR="008A510E" w:rsidRPr="00C32668" w:rsidRDefault="008A510E" w:rsidP="00CA384D">
          <w:pPr>
            <w:pStyle w:val="Nagwek"/>
            <w:rPr>
              <w:rFonts w:ascii="Neo Sans Pro" w:hAnsi="Neo Sans Pro"/>
              <w:sz w:val="20"/>
              <w:szCs w:val="20"/>
            </w:rPr>
          </w:pPr>
          <w:r>
            <w:rPr>
              <w:rFonts w:ascii="Neo Sans Pro" w:hAnsi="Neo Sans Pro"/>
              <w:sz w:val="20"/>
              <w:szCs w:val="20"/>
            </w:rPr>
            <w:t>Data     16.03.2016r.</w:t>
          </w:r>
        </w:p>
      </w:tc>
    </w:tr>
    <w:tr w:rsidR="008A510E" w:rsidRPr="00C32668" w:rsidTr="00CA384D">
      <w:trPr>
        <w:cantSplit/>
        <w:trHeight w:val="696"/>
      </w:trPr>
      <w:tc>
        <w:tcPr>
          <w:tcW w:w="170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510E" w:rsidRPr="00C32668" w:rsidRDefault="008A510E" w:rsidP="00F47A63">
          <w:pPr>
            <w:pStyle w:val="Nagwek"/>
            <w:rPr>
              <w:rFonts w:ascii="Neo Sans Pro" w:hAnsi="Neo Sans Pro"/>
              <w:color w:val="6C6C6C"/>
              <w:sz w:val="17"/>
              <w:szCs w:val="17"/>
            </w:rPr>
          </w:pPr>
        </w:p>
      </w:tc>
      <w:tc>
        <w:tcPr>
          <w:tcW w:w="6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510E" w:rsidRPr="00CA384D" w:rsidRDefault="008A510E" w:rsidP="00F47A63">
          <w:pPr>
            <w:pStyle w:val="Nagwek"/>
            <w:jc w:val="center"/>
            <w:rPr>
              <w:rFonts w:ascii="Neo Sans Pro" w:hAnsi="Neo Sans Pro"/>
              <w:color w:val="000000" w:themeColor="text1"/>
            </w:rPr>
          </w:pPr>
          <w:r w:rsidRPr="00CA384D">
            <w:rPr>
              <w:rFonts w:ascii="Neo Sans Pro" w:hAnsi="Neo Sans Pro"/>
              <w:color w:val="000000" w:themeColor="text1"/>
            </w:rPr>
            <w:t>ISO/TB/10</w:t>
          </w:r>
        </w:p>
        <w:p w:rsidR="008A510E" w:rsidRPr="00C32668" w:rsidRDefault="008A510E" w:rsidP="00F47A63">
          <w:pPr>
            <w:spacing w:after="0" w:line="240" w:lineRule="auto"/>
            <w:jc w:val="center"/>
            <w:rPr>
              <w:rFonts w:ascii="Neo Sans Pro" w:hAnsi="Neo Sans Pro"/>
              <w:b/>
            </w:rPr>
          </w:pPr>
          <w:r w:rsidRPr="00C32668">
            <w:rPr>
              <w:rFonts w:ascii="Neo Sans Pro" w:hAnsi="Neo Sans Pro"/>
              <w:b/>
              <w:bCs/>
            </w:rPr>
            <w:t>INSTRUKCJA ORGANIZACJI BEZPIECZNEJ PRACY</w:t>
          </w:r>
        </w:p>
      </w:tc>
      <w:tc>
        <w:tcPr>
          <w:tcW w:w="19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510E" w:rsidRPr="00C32668" w:rsidRDefault="008A510E" w:rsidP="00F47A63">
          <w:pPr>
            <w:pStyle w:val="Nagwek"/>
            <w:rPr>
              <w:rFonts w:ascii="Neo Sans Pro" w:hAnsi="Neo Sans Pro"/>
              <w:sz w:val="20"/>
              <w:szCs w:val="20"/>
            </w:rPr>
          </w:pPr>
          <w:r w:rsidRPr="00C32668">
            <w:rPr>
              <w:rFonts w:ascii="Neo Sans Pro" w:hAnsi="Neo Sans Pro"/>
              <w:sz w:val="20"/>
              <w:szCs w:val="20"/>
            </w:rPr>
            <w:t xml:space="preserve">Edycja </w:t>
          </w:r>
          <w:r>
            <w:rPr>
              <w:rFonts w:ascii="Neo Sans Pro" w:hAnsi="Neo Sans Pro"/>
              <w:sz w:val="20"/>
              <w:szCs w:val="20"/>
            </w:rPr>
            <w:t xml:space="preserve">   </w:t>
          </w:r>
          <w:r w:rsidRPr="00C32668">
            <w:rPr>
              <w:rFonts w:ascii="Neo Sans Pro" w:hAnsi="Neo Sans Pro"/>
              <w:sz w:val="20"/>
              <w:szCs w:val="20"/>
            </w:rPr>
            <w:t xml:space="preserve">           Nr </w:t>
          </w:r>
          <w:r>
            <w:rPr>
              <w:rFonts w:ascii="Neo Sans Pro" w:hAnsi="Neo Sans Pro"/>
              <w:sz w:val="20"/>
              <w:szCs w:val="20"/>
            </w:rPr>
            <w:t>1</w:t>
          </w:r>
        </w:p>
        <w:p w:rsidR="008A510E" w:rsidRPr="00C32668" w:rsidRDefault="008A510E" w:rsidP="00F47A63">
          <w:pPr>
            <w:pStyle w:val="Nagwek"/>
            <w:rPr>
              <w:rFonts w:ascii="Neo Sans Pro" w:hAnsi="Neo Sans Pro"/>
              <w:sz w:val="20"/>
              <w:szCs w:val="20"/>
            </w:rPr>
          </w:pPr>
          <w:r>
            <w:rPr>
              <w:rFonts w:ascii="Neo Sans Pro" w:hAnsi="Neo Sans Pro"/>
              <w:sz w:val="20"/>
              <w:szCs w:val="20"/>
            </w:rPr>
            <w:t>Data     16.03.2016r.</w:t>
          </w:r>
        </w:p>
        <w:p w:rsidR="008A510E" w:rsidRPr="00C32668" w:rsidRDefault="008A510E" w:rsidP="00F47A63">
          <w:pPr>
            <w:pStyle w:val="Nagwek"/>
            <w:rPr>
              <w:rFonts w:ascii="Neo Sans Pro" w:hAnsi="Neo Sans Pro"/>
              <w:sz w:val="20"/>
              <w:szCs w:val="20"/>
            </w:rPr>
          </w:pPr>
          <w:r w:rsidRPr="00C32668">
            <w:rPr>
              <w:rFonts w:ascii="Neo Sans Pro" w:hAnsi="Neo Sans Pro"/>
              <w:sz w:val="20"/>
              <w:szCs w:val="20"/>
            </w:rPr>
            <w:t xml:space="preserve">Strona </w:t>
          </w:r>
          <w:r>
            <w:rPr>
              <w:rFonts w:ascii="Neo Sans Pro" w:hAnsi="Neo Sans Pro"/>
              <w:sz w:val="20"/>
              <w:szCs w:val="20"/>
            </w:rPr>
            <w:t xml:space="preserve">  </w:t>
          </w:r>
          <w:r w:rsidRPr="00C32668">
            <w:rPr>
              <w:rFonts w:ascii="Neo Sans Pro" w:hAnsi="Neo Sans Pro"/>
              <w:sz w:val="20"/>
              <w:szCs w:val="20"/>
            </w:rPr>
            <w:t xml:space="preserve">        </w:t>
          </w:r>
          <w:r w:rsidR="007F32A6"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fldChar w:fldCharType="begin"/>
          </w:r>
          <w:r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instrText xml:space="preserve"> PAGE </w:instrText>
          </w:r>
          <w:r w:rsidR="007F32A6"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fldChar w:fldCharType="separate"/>
          </w:r>
          <w:r w:rsidR="00552C19">
            <w:rPr>
              <w:rStyle w:val="Numerstrony"/>
              <w:rFonts w:ascii="Neo Sans Pro" w:hAnsi="Neo Sans Pro"/>
              <w:bCs/>
              <w:noProof/>
              <w:sz w:val="20"/>
              <w:szCs w:val="20"/>
            </w:rPr>
            <w:t>18</w:t>
          </w:r>
          <w:r w:rsidR="007F32A6"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fldChar w:fldCharType="end"/>
          </w:r>
          <w:r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t xml:space="preserve"> /</w:t>
          </w:r>
          <w:r>
            <w:rPr>
              <w:rStyle w:val="Numerstrony"/>
              <w:rFonts w:ascii="Neo Sans Pro" w:hAnsi="Neo Sans Pro"/>
              <w:bCs/>
              <w:sz w:val="20"/>
              <w:szCs w:val="20"/>
            </w:rPr>
            <w:t>22</w:t>
          </w:r>
        </w:p>
      </w:tc>
    </w:tr>
  </w:tbl>
  <w:p w:rsidR="008A510E" w:rsidRDefault="008A510E">
    <w:pPr>
      <w:pStyle w:val="Nagwek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3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04"/>
      <w:gridCol w:w="6235"/>
      <w:gridCol w:w="1991"/>
    </w:tblGrid>
    <w:tr w:rsidR="008A510E" w:rsidRPr="00C32668" w:rsidTr="00F47A63">
      <w:trPr>
        <w:cantSplit/>
        <w:trHeight w:val="551"/>
      </w:trPr>
      <w:tc>
        <w:tcPr>
          <w:tcW w:w="993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510E" w:rsidRPr="00C32668" w:rsidRDefault="008A510E" w:rsidP="00F47A63">
          <w:pPr>
            <w:pStyle w:val="Nagwek"/>
            <w:jc w:val="center"/>
            <w:rPr>
              <w:rFonts w:ascii="Neo Sans Pro" w:hAnsi="Neo Sans Pro"/>
              <w:b/>
              <w:bCs/>
            </w:rPr>
          </w:pPr>
          <w:r w:rsidRPr="00C32668">
            <w:rPr>
              <w:rFonts w:ascii="Neo Sans Pro" w:hAnsi="Neo Sans Pro"/>
              <w:b/>
              <w:bCs/>
            </w:rPr>
            <w:t xml:space="preserve">ZINTEGROWANY   SYSTEM   ZARZĄDZANIA </w:t>
          </w:r>
        </w:p>
        <w:p w:rsidR="008A510E" w:rsidRPr="00C32668" w:rsidRDefault="008A510E" w:rsidP="00F47A63">
          <w:pPr>
            <w:pStyle w:val="Nagwek"/>
            <w:jc w:val="center"/>
            <w:rPr>
              <w:rFonts w:ascii="Neo Sans Pro" w:hAnsi="Neo Sans Pro"/>
            </w:rPr>
          </w:pPr>
          <w:r w:rsidRPr="00C32668">
            <w:rPr>
              <w:rFonts w:ascii="Neo Sans Pro" w:hAnsi="Neo Sans Pro"/>
              <w:sz w:val="18"/>
              <w:szCs w:val="18"/>
            </w:rPr>
            <w:t>ISO 9001  /   ISO 14001  /   PN-N 18001</w:t>
          </w:r>
        </w:p>
      </w:tc>
    </w:tr>
    <w:tr w:rsidR="008A510E" w:rsidRPr="00C32668" w:rsidTr="00F562EB">
      <w:trPr>
        <w:cantSplit/>
        <w:trHeight w:val="560"/>
      </w:trPr>
      <w:tc>
        <w:tcPr>
          <w:tcW w:w="170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A510E" w:rsidRPr="00C32668" w:rsidRDefault="008A510E" w:rsidP="00F47A63">
          <w:pPr>
            <w:pStyle w:val="Nagwek"/>
            <w:jc w:val="center"/>
            <w:rPr>
              <w:rFonts w:ascii="Neo Sans Pro" w:hAnsi="Neo Sans Pro"/>
            </w:rPr>
          </w:pPr>
          <w:r w:rsidRPr="00C32668">
            <w:rPr>
              <w:rFonts w:ascii="Neo Sans Pro" w:hAnsi="Neo Sans Pro"/>
              <w:noProof/>
              <w:color w:val="6C6C6C"/>
              <w:sz w:val="17"/>
              <w:szCs w:val="17"/>
              <w:lang w:eastAsia="pl-PL"/>
            </w:rPr>
            <w:drawing>
              <wp:inline distT="0" distB="0" distL="0" distR="0">
                <wp:extent cx="1009650" cy="375285"/>
                <wp:effectExtent l="0" t="0" r="0" b="0"/>
                <wp:docPr id="2" name="Obraz 1" descr="http://www.radpec.com.pl/upload/logo_radpe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radpec.com.pl/upload/logo_radpe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75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510E" w:rsidRPr="00C32668" w:rsidRDefault="008A510E" w:rsidP="00F47A63">
          <w:pPr>
            <w:pStyle w:val="Nagwek"/>
            <w:jc w:val="center"/>
            <w:rPr>
              <w:rFonts w:ascii="Neo Sans Pro" w:hAnsi="Neo Sans Pro"/>
            </w:rPr>
          </w:pPr>
          <w:r w:rsidRPr="00C32668">
            <w:rPr>
              <w:rFonts w:ascii="Neo Sans Pro" w:hAnsi="Neo Sans Pro"/>
            </w:rPr>
            <w:t>PROCES P-06</w:t>
          </w:r>
        </w:p>
        <w:p w:rsidR="008A510E" w:rsidRPr="00C32668" w:rsidRDefault="008A510E" w:rsidP="00F47A63">
          <w:pPr>
            <w:pStyle w:val="Nagwek"/>
            <w:jc w:val="center"/>
            <w:rPr>
              <w:rFonts w:ascii="Neo Sans Pro" w:hAnsi="Neo Sans Pro"/>
              <w:b/>
              <w:bCs/>
            </w:rPr>
          </w:pPr>
          <w:r w:rsidRPr="00C32668">
            <w:rPr>
              <w:rFonts w:ascii="Neo Sans Pro" w:hAnsi="Neo Sans Pro"/>
              <w:b/>
              <w:bCs/>
            </w:rPr>
            <w:t>ZARZĄDZANIE BHP</w:t>
          </w:r>
        </w:p>
      </w:tc>
      <w:tc>
        <w:tcPr>
          <w:tcW w:w="19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510E" w:rsidRPr="00C32668" w:rsidRDefault="008A510E" w:rsidP="00F47A63">
          <w:pPr>
            <w:pStyle w:val="Nagwek"/>
            <w:rPr>
              <w:rFonts w:ascii="Neo Sans Pro" w:hAnsi="Neo Sans Pro"/>
              <w:sz w:val="20"/>
              <w:szCs w:val="20"/>
            </w:rPr>
          </w:pPr>
          <w:r w:rsidRPr="00C32668">
            <w:rPr>
              <w:rFonts w:ascii="Neo Sans Pro" w:hAnsi="Neo Sans Pro"/>
              <w:sz w:val="20"/>
              <w:szCs w:val="20"/>
            </w:rPr>
            <w:t xml:space="preserve">Edycja   </w:t>
          </w:r>
          <w:r>
            <w:rPr>
              <w:rFonts w:ascii="Neo Sans Pro" w:hAnsi="Neo Sans Pro"/>
              <w:sz w:val="20"/>
              <w:szCs w:val="20"/>
            </w:rPr>
            <w:t xml:space="preserve">   </w:t>
          </w:r>
          <w:r w:rsidRPr="00C32668">
            <w:rPr>
              <w:rFonts w:ascii="Neo Sans Pro" w:hAnsi="Neo Sans Pro"/>
              <w:sz w:val="20"/>
              <w:szCs w:val="20"/>
            </w:rPr>
            <w:t xml:space="preserve">         Nr </w:t>
          </w:r>
          <w:r>
            <w:rPr>
              <w:rFonts w:ascii="Neo Sans Pro" w:hAnsi="Neo Sans Pro"/>
              <w:sz w:val="20"/>
              <w:szCs w:val="20"/>
            </w:rPr>
            <w:t>2</w:t>
          </w:r>
        </w:p>
        <w:p w:rsidR="008A510E" w:rsidRPr="00C32668" w:rsidRDefault="008A510E" w:rsidP="00F562EB">
          <w:pPr>
            <w:pStyle w:val="Nagwek"/>
            <w:rPr>
              <w:rFonts w:ascii="Neo Sans Pro" w:hAnsi="Neo Sans Pro"/>
              <w:sz w:val="20"/>
              <w:szCs w:val="20"/>
            </w:rPr>
          </w:pPr>
          <w:r>
            <w:rPr>
              <w:rFonts w:ascii="Neo Sans Pro" w:hAnsi="Neo Sans Pro"/>
              <w:sz w:val="20"/>
              <w:szCs w:val="20"/>
            </w:rPr>
            <w:t>Data     16.03.2016r.</w:t>
          </w:r>
        </w:p>
      </w:tc>
    </w:tr>
    <w:tr w:rsidR="008A510E" w:rsidRPr="00C32668" w:rsidTr="00F562EB">
      <w:trPr>
        <w:cantSplit/>
        <w:trHeight w:val="696"/>
      </w:trPr>
      <w:tc>
        <w:tcPr>
          <w:tcW w:w="170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510E" w:rsidRPr="00C32668" w:rsidRDefault="008A510E" w:rsidP="00F47A63">
          <w:pPr>
            <w:pStyle w:val="Nagwek"/>
            <w:rPr>
              <w:rFonts w:ascii="Neo Sans Pro" w:hAnsi="Neo Sans Pro"/>
              <w:color w:val="6C6C6C"/>
              <w:sz w:val="17"/>
              <w:szCs w:val="17"/>
            </w:rPr>
          </w:pPr>
        </w:p>
      </w:tc>
      <w:tc>
        <w:tcPr>
          <w:tcW w:w="6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510E" w:rsidRPr="00F562EB" w:rsidRDefault="008A510E" w:rsidP="00F47A63">
          <w:pPr>
            <w:pStyle w:val="Nagwek"/>
            <w:jc w:val="center"/>
            <w:rPr>
              <w:rFonts w:ascii="Neo Sans Pro" w:hAnsi="Neo Sans Pro"/>
              <w:color w:val="000000" w:themeColor="text1"/>
            </w:rPr>
          </w:pPr>
          <w:r w:rsidRPr="00F562EB">
            <w:rPr>
              <w:rFonts w:ascii="Neo Sans Pro" w:hAnsi="Neo Sans Pro"/>
              <w:color w:val="000000" w:themeColor="text1"/>
            </w:rPr>
            <w:t>ISO/TB/10</w:t>
          </w:r>
        </w:p>
        <w:p w:rsidR="008A510E" w:rsidRPr="00C32668" w:rsidRDefault="008A510E" w:rsidP="00F47A63">
          <w:pPr>
            <w:spacing w:after="0" w:line="240" w:lineRule="auto"/>
            <w:jc w:val="center"/>
            <w:rPr>
              <w:rFonts w:ascii="Neo Sans Pro" w:hAnsi="Neo Sans Pro"/>
              <w:b/>
            </w:rPr>
          </w:pPr>
          <w:r w:rsidRPr="00C32668">
            <w:rPr>
              <w:rFonts w:ascii="Neo Sans Pro" w:hAnsi="Neo Sans Pro"/>
              <w:b/>
              <w:bCs/>
            </w:rPr>
            <w:t>INSTRUKCJA ORGANIZACJI BEZPIECZNEJ PRACY</w:t>
          </w:r>
        </w:p>
      </w:tc>
      <w:tc>
        <w:tcPr>
          <w:tcW w:w="19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510E" w:rsidRPr="00C32668" w:rsidRDefault="008A510E" w:rsidP="00F47A63">
          <w:pPr>
            <w:pStyle w:val="Nagwek"/>
            <w:rPr>
              <w:rFonts w:ascii="Neo Sans Pro" w:hAnsi="Neo Sans Pro"/>
              <w:sz w:val="20"/>
              <w:szCs w:val="20"/>
            </w:rPr>
          </w:pPr>
          <w:r w:rsidRPr="00C32668">
            <w:rPr>
              <w:rFonts w:ascii="Neo Sans Pro" w:hAnsi="Neo Sans Pro"/>
              <w:sz w:val="20"/>
              <w:szCs w:val="20"/>
            </w:rPr>
            <w:t xml:space="preserve">Edycja         </w:t>
          </w:r>
          <w:r>
            <w:rPr>
              <w:rFonts w:ascii="Neo Sans Pro" w:hAnsi="Neo Sans Pro"/>
              <w:sz w:val="20"/>
              <w:szCs w:val="20"/>
            </w:rPr>
            <w:t xml:space="preserve">   </w:t>
          </w:r>
          <w:r w:rsidRPr="00C32668">
            <w:rPr>
              <w:rFonts w:ascii="Neo Sans Pro" w:hAnsi="Neo Sans Pro"/>
              <w:sz w:val="20"/>
              <w:szCs w:val="20"/>
            </w:rPr>
            <w:t xml:space="preserve">   Nr </w:t>
          </w:r>
          <w:r>
            <w:rPr>
              <w:rFonts w:ascii="Neo Sans Pro" w:hAnsi="Neo Sans Pro"/>
              <w:sz w:val="20"/>
              <w:szCs w:val="20"/>
            </w:rPr>
            <w:t>1</w:t>
          </w:r>
        </w:p>
        <w:p w:rsidR="008A510E" w:rsidRPr="00C32668" w:rsidRDefault="008A510E" w:rsidP="00F47A63">
          <w:pPr>
            <w:pStyle w:val="Nagwek"/>
            <w:rPr>
              <w:rFonts w:ascii="Neo Sans Pro" w:hAnsi="Neo Sans Pro"/>
              <w:sz w:val="20"/>
              <w:szCs w:val="20"/>
            </w:rPr>
          </w:pPr>
          <w:r>
            <w:rPr>
              <w:rFonts w:ascii="Neo Sans Pro" w:hAnsi="Neo Sans Pro"/>
              <w:sz w:val="20"/>
              <w:szCs w:val="20"/>
            </w:rPr>
            <w:t>Data     16.03.2016r.</w:t>
          </w:r>
        </w:p>
        <w:p w:rsidR="008A510E" w:rsidRPr="00C32668" w:rsidRDefault="008A510E" w:rsidP="00F47A63">
          <w:pPr>
            <w:pStyle w:val="Nagwek"/>
            <w:rPr>
              <w:rFonts w:ascii="Neo Sans Pro" w:hAnsi="Neo Sans Pro"/>
              <w:sz w:val="20"/>
              <w:szCs w:val="20"/>
            </w:rPr>
          </w:pPr>
          <w:r w:rsidRPr="00C32668">
            <w:rPr>
              <w:rFonts w:ascii="Neo Sans Pro" w:hAnsi="Neo Sans Pro"/>
              <w:sz w:val="20"/>
              <w:szCs w:val="20"/>
            </w:rPr>
            <w:t xml:space="preserve">Strona </w:t>
          </w:r>
          <w:r>
            <w:rPr>
              <w:rFonts w:ascii="Neo Sans Pro" w:hAnsi="Neo Sans Pro"/>
              <w:sz w:val="20"/>
              <w:szCs w:val="20"/>
            </w:rPr>
            <w:t xml:space="preserve">   </w:t>
          </w:r>
          <w:r w:rsidRPr="00C32668">
            <w:rPr>
              <w:rFonts w:ascii="Neo Sans Pro" w:hAnsi="Neo Sans Pro"/>
              <w:sz w:val="20"/>
              <w:szCs w:val="20"/>
            </w:rPr>
            <w:t xml:space="preserve">        </w:t>
          </w:r>
          <w:r w:rsidR="007F32A6"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fldChar w:fldCharType="begin"/>
          </w:r>
          <w:r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instrText xml:space="preserve"> PAGE </w:instrText>
          </w:r>
          <w:r w:rsidR="007F32A6"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fldChar w:fldCharType="separate"/>
          </w:r>
          <w:r w:rsidR="00E00C52">
            <w:rPr>
              <w:rStyle w:val="Numerstrony"/>
              <w:rFonts w:ascii="Neo Sans Pro" w:hAnsi="Neo Sans Pro"/>
              <w:bCs/>
              <w:noProof/>
              <w:sz w:val="20"/>
              <w:szCs w:val="20"/>
            </w:rPr>
            <w:t>19</w:t>
          </w:r>
          <w:r w:rsidR="007F32A6"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fldChar w:fldCharType="end"/>
          </w:r>
          <w:r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t xml:space="preserve"> /</w:t>
          </w:r>
          <w:r>
            <w:rPr>
              <w:rStyle w:val="Numerstrony"/>
              <w:rFonts w:ascii="Neo Sans Pro" w:hAnsi="Neo Sans Pro"/>
              <w:bCs/>
              <w:sz w:val="20"/>
              <w:szCs w:val="20"/>
            </w:rPr>
            <w:t>22</w:t>
          </w:r>
        </w:p>
      </w:tc>
    </w:tr>
  </w:tbl>
  <w:p w:rsidR="008A510E" w:rsidRDefault="008A510E">
    <w:pPr>
      <w:pStyle w:val="Nagwek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3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04"/>
      <w:gridCol w:w="6235"/>
      <w:gridCol w:w="1991"/>
    </w:tblGrid>
    <w:tr w:rsidR="008A510E" w:rsidRPr="00C32668" w:rsidTr="00F47A63">
      <w:trPr>
        <w:cantSplit/>
        <w:trHeight w:val="551"/>
      </w:trPr>
      <w:tc>
        <w:tcPr>
          <w:tcW w:w="993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510E" w:rsidRPr="00C32668" w:rsidRDefault="008A510E" w:rsidP="00F47A63">
          <w:pPr>
            <w:pStyle w:val="Nagwek"/>
            <w:jc w:val="center"/>
            <w:rPr>
              <w:rFonts w:ascii="Neo Sans Pro" w:hAnsi="Neo Sans Pro"/>
              <w:b/>
              <w:bCs/>
            </w:rPr>
          </w:pPr>
          <w:r w:rsidRPr="00C32668">
            <w:rPr>
              <w:rFonts w:ascii="Neo Sans Pro" w:hAnsi="Neo Sans Pro"/>
              <w:b/>
              <w:bCs/>
            </w:rPr>
            <w:t xml:space="preserve">ZINTEGROWANY   SYSTEM   ZARZĄDZANIA </w:t>
          </w:r>
        </w:p>
        <w:p w:rsidR="008A510E" w:rsidRPr="00C32668" w:rsidRDefault="008A510E" w:rsidP="00F47A63">
          <w:pPr>
            <w:pStyle w:val="Nagwek"/>
            <w:jc w:val="center"/>
            <w:rPr>
              <w:rFonts w:ascii="Neo Sans Pro" w:hAnsi="Neo Sans Pro"/>
            </w:rPr>
          </w:pPr>
          <w:r w:rsidRPr="00C32668">
            <w:rPr>
              <w:rFonts w:ascii="Neo Sans Pro" w:hAnsi="Neo Sans Pro"/>
              <w:sz w:val="18"/>
              <w:szCs w:val="18"/>
            </w:rPr>
            <w:t xml:space="preserve">ISO 9001  /   ISO 14001  /   </w:t>
          </w:r>
          <w:proofErr w:type="spellStart"/>
          <w:r w:rsidRPr="00C32668">
            <w:rPr>
              <w:rFonts w:ascii="Neo Sans Pro" w:hAnsi="Neo Sans Pro"/>
              <w:sz w:val="18"/>
              <w:szCs w:val="18"/>
            </w:rPr>
            <w:t>PN-N</w:t>
          </w:r>
          <w:proofErr w:type="spellEnd"/>
          <w:r w:rsidRPr="00C32668">
            <w:rPr>
              <w:rFonts w:ascii="Neo Sans Pro" w:hAnsi="Neo Sans Pro"/>
              <w:sz w:val="18"/>
              <w:szCs w:val="18"/>
            </w:rPr>
            <w:t xml:space="preserve"> 18001</w:t>
          </w:r>
        </w:p>
      </w:tc>
    </w:tr>
    <w:tr w:rsidR="008A510E" w:rsidRPr="00C32668" w:rsidTr="00F562EB">
      <w:trPr>
        <w:cantSplit/>
        <w:trHeight w:val="560"/>
      </w:trPr>
      <w:tc>
        <w:tcPr>
          <w:tcW w:w="170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A510E" w:rsidRPr="00C32668" w:rsidRDefault="008A510E" w:rsidP="00F47A63">
          <w:pPr>
            <w:pStyle w:val="Nagwek"/>
            <w:jc w:val="center"/>
            <w:rPr>
              <w:rFonts w:ascii="Neo Sans Pro" w:hAnsi="Neo Sans Pro"/>
            </w:rPr>
          </w:pPr>
          <w:r w:rsidRPr="00C32668">
            <w:rPr>
              <w:rFonts w:ascii="Neo Sans Pro" w:hAnsi="Neo Sans Pro"/>
              <w:noProof/>
              <w:color w:val="6C6C6C"/>
              <w:sz w:val="17"/>
              <w:szCs w:val="17"/>
              <w:lang w:eastAsia="pl-PL"/>
            </w:rPr>
            <w:drawing>
              <wp:inline distT="0" distB="0" distL="0" distR="0">
                <wp:extent cx="1009650" cy="375285"/>
                <wp:effectExtent l="0" t="0" r="0" b="0"/>
                <wp:docPr id="3" name="Obraz 1" descr="http://www.radpec.com.pl/upload/logo_radpe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radpec.com.pl/upload/logo_radpe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75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510E" w:rsidRPr="00C32668" w:rsidRDefault="008A510E" w:rsidP="00F47A63">
          <w:pPr>
            <w:pStyle w:val="Nagwek"/>
            <w:jc w:val="center"/>
            <w:rPr>
              <w:rFonts w:ascii="Neo Sans Pro" w:hAnsi="Neo Sans Pro"/>
            </w:rPr>
          </w:pPr>
          <w:r w:rsidRPr="00C32668">
            <w:rPr>
              <w:rFonts w:ascii="Neo Sans Pro" w:hAnsi="Neo Sans Pro"/>
            </w:rPr>
            <w:t>PROCES P-06</w:t>
          </w:r>
        </w:p>
        <w:p w:rsidR="008A510E" w:rsidRPr="00C32668" w:rsidRDefault="008A510E" w:rsidP="00F47A63">
          <w:pPr>
            <w:pStyle w:val="Nagwek"/>
            <w:jc w:val="center"/>
            <w:rPr>
              <w:rFonts w:ascii="Neo Sans Pro" w:hAnsi="Neo Sans Pro"/>
              <w:b/>
              <w:bCs/>
            </w:rPr>
          </w:pPr>
          <w:r w:rsidRPr="00C32668">
            <w:rPr>
              <w:rFonts w:ascii="Neo Sans Pro" w:hAnsi="Neo Sans Pro"/>
              <w:b/>
              <w:bCs/>
            </w:rPr>
            <w:t>ZARZĄDZANIE BHP</w:t>
          </w:r>
        </w:p>
      </w:tc>
      <w:tc>
        <w:tcPr>
          <w:tcW w:w="19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510E" w:rsidRPr="00C32668" w:rsidRDefault="008A510E" w:rsidP="00F47A63">
          <w:pPr>
            <w:pStyle w:val="Nagwek"/>
            <w:rPr>
              <w:rFonts w:ascii="Neo Sans Pro" w:hAnsi="Neo Sans Pro"/>
              <w:sz w:val="20"/>
              <w:szCs w:val="20"/>
            </w:rPr>
          </w:pPr>
          <w:r w:rsidRPr="00C32668">
            <w:rPr>
              <w:rFonts w:ascii="Neo Sans Pro" w:hAnsi="Neo Sans Pro"/>
              <w:sz w:val="20"/>
              <w:szCs w:val="20"/>
            </w:rPr>
            <w:t xml:space="preserve">Edycja   </w:t>
          </w:r>
          <w:r>
            <w:rPr>
              <w:rFonts w:ascii="Neo Sans Pro" w:hAnsi="Neo Sans Pro"/>
              <w:sz w:val="20"/>
              <w:szCs w:val="20"/>
            </w:rPr>
            <w:t xml:space="preserve">   </w:t>
          </w:r>
          <w:r w:rsidRPr="00C32668">
            <w:rPr>
              <w:rFonts w:ascii="Neo Sans Pro" w:hAnsi="Neo Sans Pro"/>
              <w:sz w:val="20"/>
              <w:szCs w:val="20"/>
            </w:rPr>
            <w:t xml:space="preserve">         Nr </w:t>
          </w:r>
          <w:r>
            <w:rPr>
              <w:rFonts w:ascii="Neo Sans Pro" w:hAnsi="Neo Sans Pro"/>
              <w:sz w:val="20"/>
              <w:szCs w:val="20"/>
            </w:rPr>
            <w:t>2</w:t>
          </w:r>
        </w:p>
        <w:p w:rsidR="008A510E" w:rsidRPr="00C32668" w:rsidRDefault="008A510E" w:rsidP="00F562EB">
          <w:pPr>
            <w:pStyle w:val="Nagwek"/>
            <w:rPr>
              <w:rFonts w:ascii="Neo Sans Pro" w:hAnsi="Neo Sans Pro"/>
              <w:sz w:val="20"/>
              <w:szCs w:val="20"/>
            </w:rPr>
          </w:pPr>
          <w:r>
            <w:rPr>
              <w:rFonts w:ascii="Neo Sans Pro" w:hAnsi="Neo Sans Pro"/>
              <w:sz w:val="20"/>
              <w:szCs w:val="20"/>
            </w:rPr>
            <w:t>Data     16.03.2016r.</w:t>
          </w:r>
        </w:p>
      </w:tc>
    </w:tr>
    <w:tr w:rsidR="008A510E" w:rsidRPr="00C32668" w:rsidTr="00F562EB">
      <w:trPr>
        <w:cantSplit/>
        <w:trHeight w:val="696"/>
      </w:trPr>
      <w:tc>
        <w:tcPr>
          <w:tcW w:w="170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510E" w:rsidRPr="00C32668" w:rsidRDefault="008A510E" w:rsidP="00F47A63">
          <w:pPr>
            <w:pStyle w:val="Nagwek"/>
            <w:rPr>
              <w:rFonts w:ascii="Neo Sans Pro" w:hAnsi="Neo Sans Pro"/>
              <w:color w:val="6C6C6C"/>
              <w:sz w:val="17"/>
              <w:szCs w:val="17"/>
            </w:rPr>
          </w:pPr>
        </w:p>
      </w:tc>
      <w:tc>
        <w:tcPr>
          <w:tcW w:w="6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510E" w:rsidRPr="00F562EB" w:rsidRDefault="008A510E" w:rsidP="00F47A63">
          <w:pPr>
            <w:pStyle w:val="Nagwek"/>
            <w:jc w:val="center"/>
            <w:rPr>
              <w:rFonts w:ascii="Neo Sans Pro" w:hAnsi="Neo Sans Pro"/>
              <w:color w:val="000000" w:themeColor="text1"/>
            </w:rPr>
          </w:pPr>
          <w:r w:rsidRPr="00F562EB">
            <w:rPr>
              <w:rFonts w:ascii="Neo Sans Pro" w:hAnsi="Neo Sans Pro"/>
              <w:color w:val="000000" w:themeColor="text1"/>
            </w:rPr>
            <w:t>ISO/TB/10</w:t>
          </w:r>
        </w:p>
        <w:p w:rsidR="008A510E" w:rsidRPr="00C32668" w:rsidRDefault="008A510E" w:rsidP="00F47A63">
          <w:pPr>
            <w:spacing w:after="0" w:line="240" w:lineRule="auto"/>
            <w:jc w:val="center"/>
            <w:rPr>
              <w:rFonts w:ascii="Neo Sans Pro" w:hAnsi="Neo Sans Pro"/>
              <w:b/>
            </w:rPr>
          </w:pPr>
          <w:r w:rsidRPr="00C32668">
            <w:rPr>
              <w:rFonts w:ascii="Neo Sans Pro" w:hAnsi="Neo Sans Pro"/>
              <w:b/>
              <w:bCs/>
            </w:rPr>
            <w:t>INSTRUKCJA ORGANIZACJI BEZPIECZNEJ PRACY</w:t>
          </w:r>
        </w:p>
      </w:tc>
      <w:tc>
        <w:tcPr>
          <w:tcW w:w="19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510E" w:rsidRPr="00C32668" w:rsidRDefault="008A510E" w:rsidP="00F47A63">
          <w:pPr>
            <w:pStyle w:val="Nagwek"/>
            <w:rPr>
              <w:rFonts w:ascii="Neo Sans Pro" w:hAnsi="Neo Sans Pro"/>
              <w:sz w:val="20"/>
              <w:szCs w:val="20"/>
            </w:rPr>
          </w:pPr>
          <w:r w:rsidRPr="00C32668">
            <w:rPr>
              <w:rFonts w:ascii="Neo Sans Pro" w:hAnsi="Neo Sans Pro"/>
              <w:sz w:val="20"/>
              <w:szCs w:val="20"/>
            </w:rPr>
            <w:t xml:space="preserve">Edycja         </w:t>
          </w:r>
          <w:r>
            <w:rPr>
              <w:rFonts w:ascii="Neo Sans Pro" w:hAnsi="Neo Sans Pro"/>
              <w:sz w:val="20"/>
              <w:szCs w:val="20"/>
            </w:rPr>
            <w:t xml:space="preserve">   </w:t>
          </w:r>
          <w:r w:rsidRPr="00C32668">
            <w:rPr>
              <w:rFonts w:ascii="Neo Sans Pro" w:hAnsi="Neo Sans Pro"/>
              <w:sz w:val="20"/>
              <w:szCs w:val="20"/>
            </w:rPr>
            <w:t xml:space="preserve">   Nr </w:t>
          </w:r>
          <w:r>
            <w:rPr>
              <w:rFonts w:ascii="Neo Sans Pro" w:hAnsi="Neo Sans Pro"/>
              <w:sz w:val="20"/>
              <w:szCs w:val="20"/>
            </w:rPr>
            <w:t>2</w:t>
          </w:r>
        </w:p>
        <w:p w:rsidR="008A510E" w:rsidRPr="00C32668" w:rsidRDefault="008A510E" w:rsidP="00F47A63">
          <w:pPr>
            <w:pStyle w:val="Nagwek"/>
            <w:rPr>
              <w:rFonts w:ascii="Neo Sans Pro" w:hAnsi="Neo Sans Pro"/>
              <w:sz w:val="20"/>
              <w:szCs w:val="20"/>
            </w:rPr>
          </w:pPr>
          <w:r>
            <w:rPr>
              <w:rFonts w:ascii="Neo Sans Pro" w:hAnsi="Neo Sans Pro"/>
              <w:sz w:val="20"/>
              <w:szCs w:val="20"/>
            </w:rPr>
            <w:t>Data     04.09.2017r.</w:t>
          </w:r>
        </w:p>
        <w:p w:rsidR="008A510E" w:rsidRPr="00C32668" w:rsidRDefault="008A510E" w:rsidP="00F47A63">
          <w:pPr>
            <w:pStyle w:val="Nagwek"/>
            <w:rPr>
              <w:rFonts w:ascii="Neo Sans Pro" w:hAnsi="Neo Sans Pro"/>
              <w:sz w:val="20"/>
              <w:szCs w:val="20"/>
            </w:rPr>
          </w:pPr>
          <w:r w:rsidRPr="00C32668">
            <w:rPr>
              <w:rFonts w:ascii="Neo Sans Pro" w:hAnsi="Neo Sans Pro"/>
              <w:sz w:val="20"/>
              <w:szCs w:val="20"/>
            </w:rPr>
            <w:t xml:space="preserve">Strona </w:t>
          </w:r>
          <w:r>
            <w:rPr>
              <w:rFonts w:ascii="Neo Sans Pro" w:hAnsi="Neo Sans Pro"/>
              <w:sz w:val="20"/>
              <w:szCs w:val="20"/>
            </w:rPr>
            <w:t xml:space="preserve">   </w:t>
          </w:r>
          <w:r w:rsidRPr="00C32668">
            <w:rPr>
              <w:rFonts w:ascii="Neo Sans Pro" w:hAnsi="Neo Sans Pro"/>
              <w:sz w:val="20"/>
              <w:szCs w:val="20"/>
            </w:rPr>
            <w:t xml:space="preserve">        </w:t>
          </w:r>
          <w:r w:rsidR="007F32A6"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fldChar w:fldCharType="begin"/>
          </w:r>
          <w:r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instrText xml:space="preserve"> PAGE </w:instrText>
          </w:r>
          <w:r w:rsidR="007F32A6"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fldChar w:fldCharType="separate"/>
          </w:r>
          <w:r w:rsidR="00E00C52">
            <w:rPr>
              <w:rStyle w:val="Numerstrony"/>
              <w:rFonts w:ascii="Neo Sans Pro" w:hAnsi="Neo Sans Pro"/>
              <w:bCs/>
              <w:noProof/>
              <w:sz w:val="20"/>
              <w:szCs w:val="20"/>
            </w:rPr>
            <w:t>20</w:t>
          </w:r>
          <w:r w:rsidR="007F32A6"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fldChar w:fldCharType="end"/>
          </w:r>
          <w:r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t xml:space="preserve"> /</w:t>
          </w:r>
          <w:r>
            <w:rPr>
              <w:rStyle w:val="Numerstrony"/>
              <w:rFonts w:ascii="Neo Sans Pro" w:hAnsi="Neo Sans Pro"/>
              <w:bCs/>
              <w:sz w:val="20"/>
              <w:szCs w:val="20"/>
            </w:rPr>
            <w:t>22</w:t>
          </w:r>
        </w:p>
      </w:tc>
    </w:tr>
  </w:tbl>
  <w:p w:rsidR="008A510E" w:rsidRDefault="008A510E">
    <w:pPr>
      <w:pStyle w:val="Nagwek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3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04"/>
      <w:gridCol w:w="6235"/>
      <w:gridCol w:w="1991"/>
    </w:tblGrid>
    <w:tr w:rsidR="008A510E" w:rsidRPr="00C32668" w:rsidTr="00F47A63">
      <w:trPr>
        <w:cantSplit/>
        <w:trHeight w:val="551"/>
      </w:trPr>
      <w:tc>
        <w:tcPr>
          <w:tcW w:w="993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510E" w:rsidRPr="00C32668" w:rsidRDefault="008A510E" w:rsidP="00F47A63">
          <w:pPr>
            <w:pStyle w:val="Nagwek"/>
            <w:jc w:val="center"/>
            <w:rPr>
              <w:rFonts w:ascii="Neo Sans Pro" w:hAnsi="Neo Sans Pro"/>
              <w:b/>
              <w:bCs/>
            </w:rPr>
          </w:pPr>
          <w:r w:rsidRPr="00C32668">
            <w:rPr>
              <w:rFonts w:ascii="Neo Sans Pro" w:hAnsi="Neo Sans Pro"/>
              <w:b/>
              <w:bCs/>
            </w:rPr>
            <w:t xml:space="preserve">ZINTEGROWANY   SYSTEM   ZARZĄDZANIA </w:t>
          </w:r>
        </w:p>
        <w:p w:rsidR="008A510E" w:rsidRPr="00C32668" w:rsidRDefault="008A510E" w:rsidP="00F47A63">
          <w:pPr>
            <w:pStyle w:val="Nagwek"/>
            <w:jc w:val="center"/>
            <w:rPr>
              <w:rFonts w:ascii="Neo Sans Pro" w:hAnsi="Neo Sans Pro"/>
            </w:rPr>
          </w:pPr>
          <w:r w:rsidRPr="00C32668">
            <w:rPr>
              <w:rFonts w:ascii="Neo Sans Pro" w:hAnsi="Neo Sans Pro"/>
              <w:sz w:val="18"/>
              <w:szCs w:val="18"/>
            </w:rPr>
            <w:t xml:space="preserve">ISO 9001  /   ISO 14001  /   </w:t>
          </w:r>
          <w:proofErr w:type="spellStart"/>
          <w:r w:rsidRPr="00C32668">
            <w:rPr>
              <w:rFonts w:ascii="Neo Sans Pro" w:hAnsi="Neo Sans Pro"/>
              <w:sz w:val="18"/>
              <w:szCs w:val="18"/>
            </w:rPr>
            <w:t>PN-N</w:t>
          </w:r>
          <w:proofErr w:type="spellEnd"/>
          <w:r w:rsidRPr="00C32668">
            <w:rPr>
              <w:rFonts w:ascii="Neo Sans Pro" w:hAnsi="Neo Sans Pro"/>
              <w:sz w:val="18"/>
              <w:szCs w:val="18"/>
            </w:rPr>
            <w:t xml:space="preserve"> 18001</w:t>
          </w:r>
        </w:p>
      </w:tc>
    </w:tr>
    <w:tr w:rsidR="008A510E" w:rsidRPr="00C32668" w:rsidTr="00F562EB">
      <w:trPr>
        <w:cantSplit/>
        <w:trHeight w:val="560"/>
      </w:trPr>
      <w:tc>
        <w:tcPr>
          <w:tcW w:w="170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A510E" w:rsidRPr="00C32668" w:rsidRDefault="008A510E" w:rsidP="00F47A63">
          <w:pPr>
            <w:pStyle w:val="Nagwek"/>
            <w:jc w:val="center"/>
            <w:rPr>
              <w:rFonts w:ascii="Neo Sans Pro" w:hAnsi="Neo Sans Pro"/>
            </w:rPr>
          </w:pPr>
          <w:r w:rsidRPr="00C32668">
            <w:rPr>
              <w:rFonts w:ascii="Neo Sans Pro" w:hAnsi="Neo Sans Pro"/>
              <w:noProof/>
              <w:color w:val="6C6C6C"/>
              <w:sz w:val="17"/>
              <w:szCs w:val="17"/>
              <w:lang w:eastAsia="pl-PL"/>
            </w:rPr>
            <w:drawing>
              <wp:inline distT="0" distB="0" distL="0" distR="0">
                <wp:extent cx="1009650" cy="375285"/>
                <wp:effectExtent l="0" t="0" r="0" b="0"/>
                <wp:docPr id="7" name="Obraz 1" descr="http://www.radpec.com.pl/upload/logo_radpe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radpec.com.pl/upload/logo_radpe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75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510E" w:rsidRPr="00C32668" w:rsidRDefault="008A510E" w:rsidP="00F47A63">
          <w:pPr>
            <w:pStyle w:val="Nagwek"/>
            <w:jc w:val="center"/>
            <w:rPr>
              <w:rFonts w:ascii="Neo Sans Pro" w:hAnsi="Neo Sans Pro"/>
            </w:rPr>
          </w:pPr>
          <w:r w:rsidRPr="00C32668">
            <w:rPr>
              <w:rFonts w:ascii="Neo Sans Pro" w:hAnsi="Neo Sans Pro"/>
            </w:rPr>
            <w:t>PROCES P-06</w:t>
          </w:r>
        </w:p>
        <w:p w:rsidR="008A510E" w:rsidRPr="00C32668" w:rsidRDefault="008A510E" w:rsidP="00F47A63">
          <w:pPr>
            <w:pStyle w:val="Nagwek"/>
            <w:jc w:val="center"/>
            <w:rPr>
              <w:rFonts w:ascii="Neo Sans Pro" w:hAnsi="Neo Sans Pro"/>
              <w:b/>
              <w:bCs/>
            </w:rPr>
          </w:pPr>
          <w:r w:rsidRPr="00C32668">
            <w:rPr>
              <w:rFonts w:ascii="Neo Sans Pro" w:hAnsi="Neo Sans Pro"/>
              <w:b/>
              <w:bCs/>
            </w:rPr>
            <w:t>ZARZĄDZANIE BHP</w:t>
          </w:r>
        </w:p>
      </w:tc>
      <w:tc>
        <w:tcPr>
          <w:tcW w:w="19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510E" w:rsidRPr="00C32668" w:rsidRDefault="008A510E" w:rsidP="00F47A63">
          <w:pPr>
            <w:pStyle w:val="Nagwek"/>
            <w:rPr>
              <w:rFonts w:ascii="Neo Sans Pro" w:hAnsi="Neo Sans Pro"/>
              <w:sz w:val="20"/>
              <w:szCs w:val="20"/>
            </w:rPr>
          </w:pPr>
          <w:r w:rsidRPr="00C32668">
            <w:rPr>
              <w:rFonts w:ascii="Neo Sans Pro" w:hAnsi="Neo Sans Pro"/>
              <w:sz w:val="20"/>
              <w:szCs w:val="20"/>
            </w:rPr>
            <w:t xml:space="preserve">Edycja   </w:t>
          </w:r>
          <w:r>
            <w:rPr>
              <w:rFonts w:ascii="Neo Sans Pro" w:hAnsi="Neo Sans Pro"/>
              <w:sz w:val="20"/>
              <w:szCs w:val="20"/>
            </w:rPr>
            <w:t xml:space="preserve">   </w:t>
          </w:r>
          <w:r w:rsidRPr="00C32668">
            <w:rPr>
              <w:rFonts w:ascii="Neo Sans Pro" w:hAnsi="Neo Sans Pro"/>
              <w:sz w:val="20"/>
              <w:szCs w:val="20"/>
            </w:rPr>
            <w:t xml:space="preserve">         Nr </w:t>
          </w:r>
          <w:r>
            <w:rPr>
              <w:rFonts w:ascii="Neo Sans Pro" w:hAnsi="Neo Sans Pro"/>
              <w:sz w:val="20"/>
              <w:szCs w:val="20"/>
            </w:rPr>
            <w:t>2</w:t>
          </w:r>
        </w:p>
        <w:p w:rsidR="008A510E" w:rsidRPr="00C32668" w:rsidRDefault="008A510E" w:rsidP="00F562EB">
          <w:pPr>
            <w:pStyle w:val="Nagwek"/>
            <w:rPr>
              <w:rFonts w:ascii="Neo Sans Pro" w:hAnsi="Neo Sans Pro"/>
              <w:sz w:val="20"/>
              <w:szCs w:val="20"/>
            </w:rPr>
          </w:pPr>
          <w:r>
            <w:rPr>
              <w:rFonts w:ascii="Neo Sans Pro" w:hAnsi="Neo Sans Pro"/>
              <w:sz w:val="20"/>
              <w:szCs w:val="20"/>
            </w:rPr>
            <w:t>Data     16.03.2016r.</w:t>
          </w:r>
        </w:p>
      </w:tc>
    </w:tr>
    <w:tr w:rsidR="008A510E" w:rsidRPr="00C32668" w:rsidTr="00F562EB">
      <w:trPr>
        <w:cantSplit/>
        <w:trHeight w:val="696"/>
      </w:trPr>
      <w:tc>
        <w:tcPr>
          <w:tcW w:w="170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510E" w:rsidRPr="00C32668" w:rsidRDefault="008A510E" w:rsidP="00F47A63">
          <w:pPr>
            <w:pStyle w:val="Nagwek"/>
            <w:rPr>
              <w:rFonts w:ascii="Neo Sans Pro" w:hAnsi="Neo Sans Pro"/>
              <w:color w:val="6C6C6C"/>
              <w:sz w:val="17"/>
              <w:szCs w:val="17"/>
            </w:rPr>
          </w:pPr>
        </w:p>
      </w:tc>
      <w:tc>
        <w:tcPr>
          <w:tcW w:w="6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510E" w:rsidRPr="00F562EB" w:rsidRDefault="008A510E" w:rsidP="00F47A63">
          <w:pPr>
            <w:pStyle w:val="Nagwek"/>
            <w:jc w:val="center"/>
            <w:rPr>
              <w:rFonts w:ascii="Neo Sans Pro" w:hAnsi="Neo Sans Pro"/>
              <w:color w:val="000000" w:themeColor="text1"/>
            </w:rPr>
          </w:pPr>
          <w:r w:rsidRPr="00F562EB">
            <w:rPr>
              <w:rFonts w:ascii="Neo Sans Pro" w:hAnsi="Neo Sans Pro"/>
              <w:color w:val="000000" w:themeColor="text1"/>
            </w:rPr>
            <w:t>ISO/TB/10</w:t>
          </w:r>
        </w:p>
        <w:p w:rsidR="008A510E" w:rsidRPr="00C32668" w:rsidRDefault="008A510E" w:rsidP="00F47A63">
          <w:pPr>
            <w:spacing w:after="0" w:line="240" w:lineRule="auto"/>
            <w:jc w:val="center"/>
            <w:rPr>
              <w:rFonts w:ascii="Neo Sans Pro" w:hAnsi="Neo Sans Pro"/>
              <w:b/>
            </w:rPr>
          </w:pPr>
          <w:r w:rsidRPr="00C32668">
            <w:rPr>
              <w:rFonts w:ascii="Neo Sans Pro" w:hAnsi="Neo Sans Pro"/>
              <w:b/>
              <w:bCs/>
            </w:rPr>
            <w:t>INSTRUKCJA ORGANIZACJI BEZPIECZNEJ PRACY</w:t>
          </w:r>
        </w:p>
      </w:tc>
      <w:tc>
        <w:tcPr>
          <w:tcW w:w="19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510E" w:rsidRPr="00C32668" w:rsidRDefault="008A510E" w:rsidP="00F47A63">
          <w:pPr>
            <w:pStyle w:val="Nagwek"/>
            <w:rPr>
              <w:rFonts w:ascii="Neo Sans Pro" w:hAnsi="Neo Sans Pro"/>
              <w:sz w:val="20"/>
              <w:szCs w:val="20"/>
            </w:rPr>
          </w:pPr>
          <w:r w:rsidRPr="00C32668">
            <w:rPr>
              <w:rFonts w:ascii="Neo Sans Pro" w:hAnsi="Neo Sans Pro"/>
              <w:sz w:val="20"/>
              <w:szCs w:val="20"/>
            </w:rPr>
            <w:t xml:space="preserve">Edycja         </w:t>
          </w:r>
          <w:r>
            <w:rPr>
              <w:rFonts w:ascii="Neo Sans Pro" w:hAnsi="Neo Sans Pro"/>
              <w:sz w:val="20"/>
              <w:szCs w:val="20"/>
            </w:rPr>
            <w:t xml:space="preserve">   </w:t>
          </w:r>
          <w:r w:rsidRPr="00C32668">
            <w:rPr>
              <w:rFonts w:ascii="Neo Sans Pro" w:hAnsi="Neo Sans Pro"/>
              <w:sz w:val="20"/>
              <w:szCs w:val="20"/>
            </w:rPr>
            <w:t xml:space="preserve">   Nr </w:t>
          </w:r>
          <w:r w:rsidR="00E00C52">
            <w:rPr>
              <w:rFonts w:ascii="Neo Sans Pro" w:hAnsi="Neo Sans Pro"/>
              <w:sz w:val="20"/>
              <w:szCs w:val="20"/>
            </w:rPr>
            <w:t>4</w:t>
          </w:r>
        </w:p>
        <w:p w:rsidR="008A510E" w:rsidRPr="00C32668" w:rsidRDefault="008A510E" w:rsidP="00F47A63">
          <w:pPr>
            <w:pStyle w:val="Nagwek"/>
            <w:rPr>
              <w:rFonts w:ascii="Neo Sans Pro" w:hAnsi="Neo Sans Pro"/>
              <w:sz w:val="20"/>
              <w:szCs w:val="20"/>
            </w:rPr>
          </w:pPr>
          <w:r>
            <w:rPr>
              <w:rFonts w:ascii="Neo Sans Pro" w:hAnsi="Neo Sans Pro"/>
              <w:sz w:val="20"/>
              <w:szCs w:val="20"/>
            </w:rPr>
            <w:t xml:space="preserve">Data     </w:t>
          </w:r>
          <w:r w:rsidR="00E00C52">
            <w:rPr>
              <w:rFonts w:ascii="Neo Sans Pro" w:hAnsi="Neo Sans Pro"/>
              <w:sz w:val="20"/>
              <w:szCs w:val="20"/>
            </w:rPr>
            <w:t>02.01.2019</w:t>
          </w:r>
          <w:r>
            <w:rPr>
              <w:rFonts w:ascii="Neo Sans Pro" w:hAnsi="Neo Sans Pro"/>
              <w:sz w:val="20"/>
              <w:szCs w:val="20"/>
            </w:rPr>
            <w:t>r.</w:t>
          </w:r>
        </w:p>
        <w:p w:rsidR="008A510E" w:rsidRPr="00C32668" w:rsidRDefault="008A510E" w:rsidP="00F47A63">
          <w:pPr>
            <w:pStyle w:val="Nagwek"/>
            <w:rPr>
              <w:rFonts w:ascii="Neo Sans Pro" w:hAnsi="Neo Sans Pro"/>
              <w:sz w:val="20"/>
              <w:szCs w:val="20"/>
            </w:rPr>
          </w:pPr>
          <w:r w:rsidRPr="00C32668">
            <w:rPr>
              <w:rFonts w:ascii="Neo Sans Pro" w:hAnsi="Neo Sans Pro"/>
              <w:sz w:val="20"/>
              <w:szCs w:val="20"/>
            </w:rPr>
            <w:t xml:space="preserve">Strona </w:t>
          </w:r>
          <w:r>
            <w:rPr>
              <w:rFonts w:ascii="Neo Sans Pro" w:hAnsi="Neo Sans Pro"/>
              <w:sz w:val="20"/>
              <w:szCs w:val="20"/>
            </w:rPr>
            <w:t xml:space="preserve">   </w:t>
          </w:r>
          <w:r w:rsidRPr="00C32668">
            <w:rPr>
              <w:rFonts w:ascii="Neo Sans Pro" w:hAnsi="Neo Sans Pro"/>
              <w:sz w:val="20"/>
              <w:szCs w:val="20"/>
            </w:rPr>
            <w:t xml:space="preserve">        </w:t>
          </w:r>
          <w:r w:rsidR="007F32A6"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fldChar w:fldCharType="begin"/>
          </w:r>
          <w:r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instrText xml:space="preserve"> PAGE </w:instrText>
          </w:r>
          <w:r w:rsidR="007F32A6"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fldChar w:fldCharType="separate"/>
          </w:r>
          <w:r w:rsidR="00E00C52">
            <w:rPr>
              <w:rStyle w:val="Numerstrony"/>
              <w:rFonts w:ascii="Neo Sans Pro" w:hAnsi="Neo Sans Pro"/>
              <w:bCs/>
              <w:noProof/>
              <w:sz w:val="20"/>
              <w:szCs w:val="20"/>
            </w:rPr>
            <w:t>21</w:t>
          </w:r>
          <w:r w:rsidR="007F32A6"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fldChar w:fldCharType="end"/>
          </w:r>
          <w:r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t xml:space="preserve"> /</w:t>
          </w:r>
          <w:r>
            <w:rPr>
              <w:rStyle w:val="Numerstrony"/>
              <w:rFonts w:ascii="Neo Sans Pro" w:hAnsi="Neo Sans Pro"/>
              <w:bCs/>
              <w:sz w:val="20"/>
              <w:szCs w:val="20"/>
            </w:rPr>
            <w:t>22</w:t>
          </w:r>
        </w:p>
      </w:tc>
    </w:tr>
  </w:tbl>
  <w:p w:rsidR="008A510E" w:rsidRDefault="008A510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3E68"/>
    <w:multiLevelType w:val="hybridMultilevel"/>
    <w:tmpl w:val="C1F67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44C7F"/>
    <w:multiLevelType w:val="multilevel"/>
    <w:tmpl w:val="468CBD5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0DAA6F8D"/>
    <w:multiLevelType w:val="hybridMultilevel"/>
    <w:tmpl w:val="9B9ACB12"/>
    <w:lvl w:ilvl="0" w:tplc="5DE6A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CA6633"/>
    <w:multiLevelType w:val="multilevel"/>
    <w:tmpl w:val="468CBD5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>
    <w:nsid w:val="295C55F9"/>
    <w:multiLevelType w:val="hybridMultilevel"/>
    <w:tmpl w:val="E0002290"/>
    <w:lvl w:ilvl="0" w:tplc="5DE6A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EA7D81"/>
    <w:multiLevelType w:val="singleLevel"/>
    <w:tmpl w:val="11983E96"/>
    <w:lvl w:ilvl="0">
      <w:start w:val="1"/>
      <w:numFmt w:val="lowerLetter"/>
      <w:lvlText w:val="%1) "/>
      <w:legacy w:legacy="1" w:legacySpace="0" w:legacyIndent="283"/>
      <w:lvlJc w:val="left"/>
      <w:pPr>
        <w:ind w:left="991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">
    <w:nsid w:val="3D982B85"/>
    <w:multiLevelType w:val="singleLevel"/>
    <w:tmpl w:val="AA22563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>
    <w:nsid w:val="42E6273F"/>
    <w:multiLevelType w:val="hybridMultilevel"/>
    <w:tmpl w:val="C8FAD386"/>
    <w:lvl w:ilvl="0" w:tplc="5DE6A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03C1F"/>
    <w:multiLevelType w:val="hybridMultilevel"/>
    <w:tmpl w:val="6C741072"/>
    <w:lvl w:ilvl="0" w:tplc="5DE6A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A4F0CD6"/>
    <w:multiLevelType w:val="hybridMultilevel"/>
    <w:tmpl w:val="A2062A64"/>
    <w:lvl w:ilvl="0" w:tplc="0415000F">
      <w:start w:val="1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32600CF"/>
    <w:multiLevelType w:val="hybridMultilevel"/>
    <w:tmpl w:val="A056AC62"/>
    <w:lvl w:ilvl="0" w:tplc="993E724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226CF4"/>
    <w:multiLevelType w:val="singleLevel"/>
    <w:tmpl w:val="11983E96"/>
    <w:lvl w:ilvl="0">
      <w:start w:val="1"/>
      <w:numFmt w:val="lowerLetter"/>
      <w:lvlText w:val="%1) "/>
      <w:legacy w:legacy="1" w:legacySpace="0" w:legacyIndent="283"/>
      <w:lvlJc w:val="left"/>
      <w:pPr>
        <w:ind w:left="991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2">
    <w:nsid w:val="7B0F4C70"/>
    <w:multiLevelType w:val="hybridMultilevel"/>
    <w:tmpl w:val="3F4CA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</w:num>
  <w:num w:numId="2">
    <w:abstractNumId w:val="0"/>
  </w:num>
  <w:num w:numId="3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4">
    <w:abstractNumId w:val="11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  <w:num w:numId="12">
    <w:abstractNumId w:val="7"/>
  </w:num>
  <w:num w:numId="13">
    <w:abstractNumId w:val="2"/>
  </w:num>
  <w:num w:numId="14">
    <w:abstractNumId w:val="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7A63"/>
    <w:rsid w:val="000E5612"/>
    <w:rsid w:val="001C658C"/>
    <w:rsid w:val="001E3ABA"/>
    <w:rsid w:val="00220A1F"/>
    <w:rsid w:val="003577D8"/>
    <w:rsid w:val="00376E15"/>
    <w:rsid w:val="00455AE4"/>
    <w:rsid w:val="004924DC"/>
    <w:rsid w:val="00504CD5"/>
    <w:rsid w:val="00512337"/>
    <w:rsid w:val="005345A1"/>
    <w:rsid w:val="00552C19"/>
    <w:rsid w:val="006447AC"/>
    <w:rsid w:val="0065219F"/>
    <w:rsid w:val="00666643"/>
    <w:rsid w:val="0067701C"/>
    <w:rsid w:val="006A541D"/>
    <w:rsid w:val="00797DF1"/>
    <w:rsid w:val="007C5869"/>
    <w:rsid w:val="007F2669"/>
    <w:rsid w:val="007F32A6"/>
    <w:rsid w:val="00803C58"/>
    <w:rsid w:val="008449CA"/>
    <w:rsid w:val="0087011C"/>
    <w:rsid w:val="00890411"/>
    <w:rsid w:val="008A510E"/>
    <w:rsid w:val="00984D2B"/>
    <w:rsid w:val="00991C46"/>
    <w:rsid w:val="00A61B89"/>
    <w:rsid w:val="00AB0D43"/>
    <w:rsid w:val="00AD02F0"/>
    <w:rsid w:val="00AD5FE5"/>
    <w:rsid w:val="00B40CFA"/>
    <w:rsid w:val="00B700D6"/>
    <w:rsid w:val="00C31792"/>
    <w:rsid w:val="00C755C4"/>
    <w:rsid w:val="00C96EE5"/>
    <w:rsid w:val="00CA384D"/>
    <w:rsid w:val="00DA1948"/>
    <w:rsid w:val="00DD77F8"/>
    <w:rsid w:val="00E00C52"/>
    <w:rsid w:val="00E25DE2"/>
    <w:rsid w:val="00E64548"/>
    <w:rsid w:val="00EA11BA"/>
    <w:rsid w:val="00EE2037"/>
    <w:rsid w:val="00F143DE"/>
    <w:rsid w:val="00F20EB4"/>
    <w:rsid w:val="00F306AD"/>
    <w:rsid w:val="00F338A7"/>
    <w:rsid w:val="00F47A63"/>
    <w:rsid w:val="00F51092"/>
    <w:rsid w:val="00F5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A63"/>
  </w:style>
  <w:style w:type="paragraph" w:styleId="Nagwek1">
    <w:name w:val="heading 1"/>
    <w:basedOn w:val="Normalny"/>
    <w:next w:val="Normalny"/>
    <w:link w:val="Nagwek1Znak"/>
    <w:uiPriority w:val="99"/>
    <w:qFormat/>
    <w:rsid w:val="00F47A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7A63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7A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47A63"/>
    <w:rPr>
      <w:rFonts w:ascii="Times New Roman" w:eastAsia="Times New Roman" w:hAnsi="Times New Roman" w:cs="Times New Roman"/>
      <w:b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7A63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7A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">
    <w:name w:val="header"/>
    <w:basedOn w:val="Normalny"/>
    <w:link w:val="NagwekZnak"/>
    <w:unhideWhenUsed/>
    <w:rsid w:val="00F47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47A63"/>
  </w:style>
  <w:style w:type="character" w:styleId="Numerstrony">
    <w:name w:val="page number"/>
    <w:basedOn w:val="Domylnaczcionkaakapitu"/>
    <w:rsid w:val="00F47A63"/>
  </w:style>
  <w:style w:type="paragraph" w:styleId="Tekstdymka">
    <w:name w:val="Balloon Text"/>
    <w:basedOn w:val="Normalny"/>
    <w:link w:val="TekstdymkaZnak"/>
    <w:uiPriority w:val="99"/>
    <w:semiHidden/>
    <w:unhideWhenUsed/>
    <w:rsid w:val="00F4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A63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7A63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7A63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99"/>
    <w:qFormat/>
    <w:rsid w:val="00F47A6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F47A63"/>
    <w:pPr>
      <w:spacing w:after="0" w:line="320" w:lineRule="exact"/>
      <w:ind w:left="709" w:hanging="70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7A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F47A63"/>
    <w:rPr>
      <w:color w:val="0000FF"/>
      <w:u w:val="single"/>
    </w:rPr>
  </w:style>
  <w:style w:type="paragraph" w:customStyle="1" w:styleId="Artyku">
    <w:name w:val="Artykuł"/>
    <w:rsid w:val="00F47A63"/>
    <w:pPr>
      <w:widowControl w:val="0"/>
      <w:snapToGrid w:val="0"/>
      <w:spacing w:before="56" w:after="0" w:line="240" w:lineRule="auto"/>
      <w:ind w:firstLine="340"/>
      <w:jc w:val="both"/>
    </w:pPr>
    <w:rPr>
      <w:rFonts w:ascii="Switzerland" w:eastAsia="Times New Roman" w:hAnsi="Switzerland" w:cs="Times New Roman"/>
      <w:color w:val="000000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47A6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47A63"/>
  </w:style>
  <w:style w:type="paragraph" w:styleId="Stopka">
    <w:name w:val="footer"/>
    <w:basedOn w:val="Normalny"/>
    <w:link w:val="StopkaZnak"/>
    <w:uiPriority w:val="99"/>
    <w:unhideWhenUsed/>
    <w:rsid w:val="00F47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A63"/>
  </w:style>
  <w:style w:type="character" w:styleId="UyteHipercze">
    <w:name w:val="FollowedHyperlink"/>
    <w:basedOn w:val="Domylnaczcionkaakapitu"/>
    <w:uiPriority w:val="99"/>
    <w:semiHidden/>
    <w:unhideWhenUsed/>
    <w:rsid w:val="00C755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A63"/>
  </w:style>
  <w:style w:type="paragraph" w:styleId="Nagwek1">
    <w:name w:val="heading 1"/>
    <w:basedOn w:val="Normalny"/>
    <w:next w:val="Normalny"/>
    <w:link w:val="Nagwek1Znak"/>
    <w:uiPriority w:val="99"/>
    <w:qFormat/>
    <w:rsid w:val="00F47A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7A63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7A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47A63"/>
    <w:rPr>
      <w:rFonts w:ascii="Times New Roman" w:eastAsia="Times New Roman" w:hAnsi="Times New Roman" w:cs="Times New Roman"/>
      <w:b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7A63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7A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">
    <w:name w:val="header"/>
    <w:basedOn w:val="Normalny"/>
    <w:link w:val="NagwekZnak"/>
    <w:unhideWhenUsed/>
    <w:rsid w:val="00F47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47A63"/>
  </w:style>
  <w:style w:type="character" w:styleId="Numerstrony">
    <w:name w:val="page number"/>
    <w:basedOn w:val="Domylnaczcionkaakapitu"/>
    <w:rsid w:val="00F47A63"/>
  </w:style>
  <w:style w:type="paragraph" w:styleId="Tekstdymka">
    <w:name w:val="Balloon Text"/>
    <w:basedOn w:val="Normalny"/>
    <w:link w:val="TekstdymkaZnak"/>
    <w:uiPriority w:val="99"/>
    <w:semiHidden/>
    <w:unhideWhenUsed/>
    <w:rsid w:val="00F4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A63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7A63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7A63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99"/>
    <w:qFormat/>
    <w:rsid w:val="00F47A63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F47A63"/>
    <w:pPr>
      <w:spacing w:after="0" w:line="320" w:lineRule="exact"/>
      <w:ind w:left="709" w:hanging="70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7A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F47A63"/>
    <w:rPr>
      <w:color w:val="0000FF"/>
      <w:u w:val="single"/>
    </w:rPr>
  </w:style>
  <w:style w:type="paragraph" w:customStyle="1" w:styleId="Artyku">
    <w:name w:val="Artykuł"/>
    <w:rsid w:val="00F47A63"/>
    <w:pPr>
      <w:widowControl w:val="0"/>
      <w:snapToGrid w:val="0"/>
      <w:spacing w:before="56" w:after="0" w:line="240" w:lineRule="auto"/>
      <w:ind w:firstLine="340"/>
      <w:jc w:val="both"/>
    </w:pPr>
    <w:rPr>
      <w:rFonts w:ascii="Switzerland" w:eastAsia="Times New Roman" w:hAnsi="Switzerland" w:cs="Times New Roman"/>
      <w:color w:val="000000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47A6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47A63"/>
  </w:style>
  <w:style w:type="paragraph" w:styleId="Stopka">
    <w:name w:val="footer"/>
    <w:basedOn w:val="Normalny"/>
    <w:link w:val="StopkaZnak"/>
    <w:uiPriority w:val="99"/>
    <w:unhideWhenUsed/>
    <w:rsid w:val="00F47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A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hyperlink" Target="../TC%20II/ISO_TCII_04%20Instrukcja%20rozruchu%20i%20eksploatcacji%20TCII" TargetMode="External"/><Relationship Id="rId26" Type="http://schemas.openxmlformats.org/officeDocument/2006/relationships/hyperlink" Target="Instrukcja%20ISO%20TB%2004%201%20pomoc.docx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Q:\INSTRUKCJE\PS\ISO)PS)01%20Instrukcja%20eksploatacji%20sieci%20zmiany.doc" TargetMode="External"/><Relationship Id="rId34" Type="http://schemas.openxmlformats.org/officeDocument/2006/relationships/hyperlink" Target="../TC%20I/instrukcja%20ISO_TC%20I_06%20Instrukcja%20post%20na%20wyp%20zdarz%20nadzw%20zagrazaj&#261;cych%20&#347;rodowisku.doc" TargetMode="External"/><Relationship Id="rId7" Type="http://schemas.openxmlformats.org/officeDocument/2006/relationships/header" Target="header1.xml"/><Relationship Id="rId12" Type="http://schemas.openxmlformats.org/officeDocument/2006/relationships/hyperlink" Target="Z%2007%2007%2006%20Lista%20dopuszczaj&#261;cych%20z%20firm%20obs&#322;uguj&#261;cych.docx" TargetMode="External"/><Relationship Id="rId17" Type="http://schemas.openxmlformats.org/officeDocument/2006/relationships/hyperlink" Target="../TC%20I/instrukcja%20ISO_TC%20I_05_Instrukcja%20rozruchu%20i%20eksploatacji%20Ciep&#322;owni%20Po&#322;udniePN.doc" TargetMode="External"/><Relationship Id="rId25" Type="http://schemas.openxmlformats.org/officeDocument/2006/relationships/hyperlink" Target="Instrukcja%20ISO%20TB%2003%20w%20spr%20wypadku%20i%20zdarze&#324;.docx" TargetMode="External"/><Relationship Id="rId33" Type="http://schemas.openxmlformats.org/officeDocument/2006/relationships/header" Target="header7.xml"/><Relationship Id="rId38" Type="http://schemas.openxmlformats.org/officeDocument/2006/relationships/fontTable" Target="fontTable.xml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Instrukcja%20ISO%20TB%2003%20w%20spr%20wypadku%20i%20zdarze&#324;.docx" TargetMode="External"/><Relationship Id="rId20" Type="http://schemas.openxmlformats.org/officeDocument/2006/relationships/hyperlink" Target="../TC%20II/ISO%20TCII%2007%20%20INSTRUKCJA%20EKSPLOATACJI%20SUW%20Wydzia&#322;u%20GrzewczegoP&#243;&#322;noc.docx" TargetMode="External"/><Relationship Id="rId29" Type="http://schemas.openxmlformats.org/officeDocument/2006/relationships/hyperlink" Target="../TB)PPO&#379;/ISO%20TBP%2003%20IBP%20TCII%20Holsza&#324;skiej%20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Z%2008%2007%2006%20Wykaz%20poleceniodawc&#243;w%20z%20firm%20obs&#322;ugujacych.docx" TargetMode="External"/><Relationship Id="rId24" Type="http://schemas.openxmlformats.org/officeDocument/2006/relationships/hyperlink" Target="Instrukcja%20ISO%20TB%2007%20%20%20transport%20P&#243;&#322;noc.docx" TargetMode="External"/><Relationship Id="rId32" Type="http://schemas.openxmlformats.org/officeDocument/2006/relationships/hyperlink" Target="../TB)PPO&#379;/ISO%20TBP%2006%20INSTRUKCJA%20PRZECIWPO&#379;AROWA%20DLA%20SK&#321;ADOWISK%20W&#280;GLA.docx" TargetMode="External"/><Relationship Id="rId37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yperlink" Target="Instrukcja%20ISO%20TB%2006%20transport%20Po&#322;udnie.docx" TargetMode="External"/><Relationship Id="rId28" Type="http://schemas.openxmlformats.org/officeDocument/2006/relationships/hyperlink" Target="../TB)PPO&#379;/ISO%20TBP%2002%20IBP%20TC%20I%20ul.%20&#379;elazna%207" TargetMode="External"/><Relationship Id="rId36" Type="http://schemas.openxmlformats.org/officeDocument/2006/relationships/hyperlink" Target="Z%2007%2007%2006%20Lista%20dopuszczaj&#261;cych%20z%20firm%20obs&#322;uguj&#261;cych.docx" TargetMode="External"/><Relationship Id="rId10" Type="http://schemas.openxmlformats.org/officeDocument/2006/relationships/header" Target="header4.xml"/><Relationship Id="rId19" Type="http://schemas.openxmlformats.org/officeDocument/2006/relationships/hyperlink" Target="../../INSTRUKCJE/TC%20I/instrukcja%20ISO_TC%20I_07_Instrukcja%20pracy%20SUW%20Ciep&#322;owni%20Po&#322;udnie.doc" TargetMode="External"/><Relationship Id="rId31" Type="http://schemas.openxmlformats.org/officeDocument/2006/relationships/hyperlink" Target="../TB)PPO&#379;/ISO%20TBP%2005%20IBP%20Dzia&#322;%20Sieci%20Ciep&#322;owniczej%20Traugutta%2053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Instrukcja%20ISO%20TB%2004%201%20pomoc.docx" TargetMode="External"/><Relationship Id="rId22" Type="http://schemas.openxmlformats.org/officeDocument/2006/relationships/hyperlink" Target="../PS/ISO)PS)02%20Instrukcja%20pracy%20w&#281;z&#322;a%20zmiany.doc" TargetMode="External"/><Relationship Id="rId27" Type="http://schemas.openxmlformats.org/officeDocument/2006/relationships/hyperlink" Target="../TB)PPO&#379;/ISO%20TBP%2001%20IBP%20Biuro%20Magazyn%20&#379;elazna%207" TargetMode="External"/><Relationship Id="rId30" Type="http://schemas.openxmlformats.org/officeDocument/2006/relationships/hyperlink" Target="../TB)PPO&#379;/ISO%20TBP%2004%20IBP%20TC%20II%20Energetyk&#243;w%2016" TargetMode="External"/><Relationship Id="rId35" Type="http://schemas.openxmlformats.org/officeDocument/2006/relationships/hyperlink" Target="../TC%20II/ISO_TC%20II_06%20Instrukcja%20post%20na%20wyp%20zdarz%20nadzw%20zagrazaj&#261;cych%20&#347;rodowisku.do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radpec.com.pl/upload/logo_radpec.pn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radpec.com.pl/upload/logo_radpec.png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http://www.radpec.com.pl/upload/logo_radpec.png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http://www.radpec.com.pl/upload/logo_radpec.png" TargetMode="External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http://www.radpec.com.pl/upload/logo_radpec.png" TargetMode="External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http://www.radpec.com.pl/upload/logo_radpec.png" TargetMode="External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http://www.radpec.com.pl/upload/logo_radpec.png" TargetMode="External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http://www.radpec.com.pl/upload/logo_radpec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22</Pages>
  <Words>8073</Words>
  <Characters>48441</Characters>
  <Application>Microsoft Office Word</Application>
  <DocSecurity>0</DocSecurity>
  <Lines>403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Przemek</cp:lastModifiedBy>
  <cp:revision>20</cp:revision>
  <cp:lastPrinted>2016-03-31T10:51:00Z</cp:lastPrinted>
  <dcterms:created xsi:type="dcterms:W3CDTF">2016-02-04T11:24:00Z</dcterms:created>
  <dcterms:modified xsi:type="dcterms:W3CDTF">2019-01-10T07:39:00Z</dcterms:modified>
</cp:coreProperties>
</file>